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81" w:rsidRPr="00A24D14" w:rsidRDefault="00613A81" w:rsidP="00613A81">
      <w:pPr>
        <w:pStyle w:val="3"/>
        <w:shd w:val="clear" w:color="auto" w:fill="auto"/>
        <w:spacing w:after="135" w:line="276" w:lineRule="auto"/>
        <w:ind w:left="-142"/>
        <w:jc w:val="center"/>
        <w:rPr>
          <w:b/>
          <w:sz w:val="26"/>
          <w:szCs w:val="26"/>
        </w:rPr>
      </w:pPr>
      <w:r w:rsidRPr="00A24D14">
        <w:rPr>
          <w:rStyle w:val="1"/>
          <w:b/>
          <w:color w:val="auto"/>
          <w:sz w:val="26"/>
          <w:szCs w:val="26"/>
        </w:rPr>
        <w:t xml:space="preserve">1.3. СИСТЕМА </w:t>
      </w:r>
      <w:proofErr w:type="gramStart"/>
      <w:r w:rsidRPr="00A24D14">
        <w:rPr>
          <w:rStyle w:val="1"/>
          <w:b/>
          <w:color w:val="auto"/>
          <w:sz w:val="26"/>
          <w:szCs w:val="26"/>
        </w:rPr>
        <w:t>ОЦЕНКИ ДОСТИЖЕНИЯ ПЛАНИРУЕМЫХ РЕЗУЛЬТАТОВ ОСВОЕНИЯ ОСНОВНОЙ ОБРАЗОВАТЕЛЬНОЙ ПРОГРАММЫ ОСНОВНОГО ОБЩЕГО ОБРАЗОВАНИЯ</w:t>
      </w:r>
      <w:proofErr w:type="gramEnd"/>
    </w:p>
    <w:p w:rsidR="00613A81" w:rsidRPr="00A24D14" w:rsidRDefault="00613A81" w:rsidP="00613A81">
      <w:pPr>
        <w:keepNext/>
        <w:keepLines/>
        <w:widowControl w:val="0"/>
        <w:numPr>
          <w:ilvl w:val="0"/>
          <w:numId w:val="1"/>
        </w:numPr>
        <w:tabs>
          <w:tab w:val="left" w:pos="992"/>
        </w:tabs>
        <w:spacing w:after="34"/>
        <w:ind w:left="-142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0" w:name="_Toc321313669"/>
      <w:r w:rsidRPr="00A24D14">
        <w:rPr>
          <w:rStyle w:val="10"/>
          <w:rFonts w:eastAsiaTheme="minorHAnsi"/>
          <w:b/>
          <w:bCs/>
          <w:sz w:val="26"/>
          <w:szCs w:val="26"/>
        </w:rPr>
        <w:t>Общие п</w:t>
      </w:r>
      <w:bookmarkEnd w:id="0"/>
      <w:r w:rsidR="00AB1478">
        <w:rPr>
          <w:rStyle w:val="10"/>
          <w:rFonts w:eastAsiaTheme="minorHAnsi"/>
          <w:b/>
          <w:bCs/>
          <w:sz w:val="26"/>
          <w:szCs w:val="26"/>
        </w:rPr>
        <w:t>оложения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-142" w:right="20"/>
        <w:rPr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 xml:space="preserve">Система </w:t>
      </w:r>
      <w:proofErr w:type="gramStart"/>
      <w:r w:rsidRPr="00A24D14">
        <w:rPr>
          <w:rStyle w:val="1"/>
          <w:color w:val="auto"/>
          <w:sz w:val="26"/>
          <w:szCs w:val="26"/>
        </w:rPr>
        <w:t>оценки достижения планируемых результатов освоения основной</w:t>
      </w:r>
      <w:r w:rsidRPr="00A24D14">
        <w:rPr>
          <w:rStyle w:val="1"/>
          <w:sz w:val="26"/>
          <w:szCs w:val="26"/>
        </w:rPr>
        <w:t xml:space="preserve"> образовательной программы основного общего образования</w:t>
      </w:r>
      <w:proofErr w:type="gramEnd"/>
      <w:r w:rsidR="0034098F">
        <w:rPr>
          <w:rStyle w:val="1"/>
          <w:sz w:val="26"/>
          <w:szCs w:val="26"/>
        </w:rPr>
        <w:t xml:space="preserve"> в МОУ «Жарковская СОШ №1»</w:t>
      </w:r>
      <w:r w:rsidRPr="00A24D14">
        <w:rPr>
          <w:rStyle w:val="1"/>
          <w:sz w:val="26"/>
          <w:szCs w:val="26"/>
        </w:rPr>
        <w:t>:</w:t>
      </w:r>
    </w:p>
    <w:p w:rsidR="00613A81" w:rsidRPr="00A24D14" w:rsidRDefault="00613A81" w:rsidP="00613A81">
      <w:pPr>
        <w:pStyle w:val="3"/>
        <w:numPr>
          <w:ilvl w:val="0"/>
          <w:numId w:val="2"/>
        </w:numPr>
        <w:shd w:val="clear" w:color="auto" w:fill="auto"/>
        <w:tabs>
          <w:tab w:val="left" w:pos="562"/>
        </w:tabs>
        <w:spacing w:line="276" w:lineRule="auto"/>
        <w:ind w:left="-142" w:right="2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определяет основные направления и цели оценочной деятельно</w:t>
      </w:r>
      <w:r w:rsidRPr="00A24D14">
        <w:rPr>
          <w:rStyle w:val="1"/>
          <w:sz w:val="26"/>
          <w:szCs w:val="26"/>
        </w:rPr>
        <w:softHyphen/>
        <w:t>сти, ориентированной на управление качеством образования, описы</w:t>
      </w:r>
      <w:r w:rsidRPr="00A24D14">
        <w:rPr>
          <w:rStyle w:val="1"/>
          <w:sz w:val="26"/>
          <w:szCs w:val="26"/>
        </w:rPr>
        <w:softHyphen/>
        <w:t>вает объект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613A81" w:rsidRPr="00A24D14" w:rsidRDefault="00613A81" w:rsidP="00613A81">
      <w:pPr>
        <w:pStyle w:val="3"/>
        <w:numPr>
          <w:ilvl w:val="0"/>
          <w:numId w:val="2"/>
        </w:numPr>
        <w:shd w:val="clear" w:color="auto" w:fill="auto"/>
        <w:tabs>
          <w:tab w:val="left" w:pos="562"/>
        </w:tabs>
        <w:spacing w:line="276" w:lineRule="auto"/>
        <w:ind w:left="-142" w:right="2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ориентирует образовательный процесс на духовно-нравственное развитие и воспитание обучающихся, реализацию требований к результатам освоения основной образовательной программы основно</w:t>
      </w:r>
      <w:r w:rsidRPr="00A24D14">
        <w:rPr>
          <w:rStyle w:val="1"/>
          <w:sz w:val="26"/>
          <w:szCs w:val="26"/>
        </w:rPr>
        <w:softHyphen/>
        <w:t>го общего образования;</w:t>
      </w:r>
    </w:p>
    <w:p w:rsidR="00CB6760" w:rsidRPr="00CB6760" w:rsidRDefault="00CB6760" w:rsidP="00613A81">
      <w:pPr>
        <w:pStyle w:val="3"/>
        <w:numPr>
          <w:ilvl w:val="0"/>
          <w:numId w:val="2"/>
        </w:numPr>
        <w:shd w:val="clear" w:color="auto" w:fill="auto"/>
        <w:tabs>
          <w:tab w:val="left" w:pos="615"/>
        </w:tabs>
        <w:spacing w:line="276" w:lineRule="auto"/>
        <w:ind w:left="-142" w:right="20"/>
        <w:rPr>
          <w:rStyle w:val="1"/>
          <w:color w:val="auto"/>
          <w:sz w:val="26"/>
          <w:szCs w:val="26"/>
          <w:shd w:val="clear" w:color="auto" w:fill="auto"/>
        </w:rPr>
      </w:pPr>
      <w:r w:rsidRPr="00A24D14">
        <w:rPr>
          <w:rStyle w:val="1"/>
          <w:sz w:val="26"/>
          <w:szCs w:val="26"/>
        </w:rPr>
        <w:t>обеспечивает комплексный подход к оценке результатов освое</w:t>
      </w:r>
      <w:r w:rsidRPr="00A24D14">
        <w:rPr>
          <w:rStyle w:val="1"/>
          <w:sz w:val="26"/>
          <w:szCs w:val="26"/>
        </w:rPr>
        <w:softHyphen/>
        <w:t>ния основной образовательной программы основного общего образо</w:t>
      </w:r>
      <w:r w:rsidRPr="00A24D14">
        <w:rPr>
          <w:rStyle w:val="1"/>
          <w:sz w:val="26"/>
          <w:szCs w:val="26"/>
        </w:rPr>
        <w:softHyphen/>
        <w:t xml:space="preserve">вания, позволяющий вести оценку предметных, </w:t>
      </w:r>
      <w:proofErr w:type="spellStart"/>
      <w:r w:rsidRPr="00A24D14">
        <w:rPr>
          <w:rStyle w:val="1"/>
          <w:sz w:val="26"/>
          <w:szCs w:val="26"/>
        </w:rPr>
        <w:t>метапредметных</w:t>
      </w:r>
      <w:proofErr w:type="spellEnd"/>
      <w:r w:rsidRPr="00A24D14">
        <w:rPr>
          <w:rStyle w:val="1"/>
          <w:sz w:val="26"/>
          <w:szCs w:val="26"/>
        </w:rPr>
        <w:t xml:space="preserve"> и личностных результатов основного общего образования;</w:t>
      </w:r>
    </w:p>
    <w:p w:rsidR="00613A81" w:rsidRPr="00A24D14" w:rsidRDefault="00CB6760" w:rsidP="00613A81">
      <w:pPr>
        <w:pStyle w:val="3"/>
        <w:numPr>
          <w:ilvl w:val="0"/>
          <w:numId w:val="2"/>
        </w:numPr>
        <w:shd w:val="clear" w:color="auto" w:fill="auto"/>
        <w:tabs>
          <w:tab w:val="left" w:pos="615"/>
        </w:tabs>
        <w:spacing w:line="276" w:lineRule="auto"/>
        <w:ind w:left="-142" w:right="20"/>
        <w:rPr>
          <w:sz w:val="26"/>
          <w:szCs w:val="26"/>
        </w:rPr>
      </w:pPr>
      <w:r>
        <w:rPr>
          <w:rStyle w:val="1"/>
          <w:sz w:val="26"/>
          <w:szCs w:val="26"/>
        </w:rPr>
        <w:t xml:space="preserve"> </w:t>
      </w:r>
      <w:r w:rsidR="00613A81" w:rsidRPr="00A24D14">
        <w:rPr>
          <w:rStyle w:val="1"/>
          <w:sz w:val="26"/>
          <w:szCs w:val="26"/>
        </w:rPr>
        <w:t>обеспечивает оценку динамики индивидуальных достижений обучающихся в процессе освоения основной общеобразовательной программы основного общего образования;</w:t>
      </w:r>
    </w:p>
    <w:p w:rsidR="00613A81" w:rsidRPr="00A24D14" w:rsidRDefault="00613A81" w:rsidP="00613A81">
      <w:pPr>
        <w:pStyle w:val="3"/>
        <w:numPr>
          <w:ilvl w:val="0"/>
          <w:numId w:val="2"/>
        </w:numPr>
        <w:shd w:val="clear" w:color="auto" w:fill="auto"/>
        <w:tabs>
          <w:tab w:val="left" w:pos="562"/>
        </w:tabs>
        <w:spacing w:line="276" w:lineRule="auto"/>
        <w:ind w:left="-142" w:right="2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предусматривает использование разнообразных методов и форм, взаимно дополняющих друг друга (Стандартизированные письмен</w:t>
      </w:r>
      <w:r w:rsidRPr="00A24D14">
        <w:rPr>
          <w:rStyle w:val="1"/>
          <w:sz w:val="26"/>
          <w:szCs w:val="26"/>
        </w:rPr>
        <w:softHyphen/>
        <w:t>ные и устные работы, проекты, практические работы, творческие работы, самоанализ и самооценка, наблюдения);</w:t>
      </w:r>
    </w:p>
    <w:p w:rsidR="00613A81" w:rsidRPr="00A24D14" w:rsidRDefault="00613A81" w:rsidP="00613A81">
      <w:pPr>
        <w:pStyle w:val="3"/>
        <w:numPr>
          <w:ilvl w:val="0"/>
          <w:numId w:val="2"/>
        </w:numPr>
        <w:shd w:val="clear" w:color="auto" w:fill="auto"/>
        <w:tabs>
          <w:tab w:val="left" w:pos="562"/>
        </w:tabs>
        <w:spacing w:line="276" w:lineRule="auto"/>
        <w:ind w:left="-142" w:right="2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позволяет использовать результаты итоговой оценки выпускни</w:t>
      </w:r>
      <w:r w:rsidRPr="00A24D14">
        <w:rPr>
          <w:rStyle w:val="1"/>
          <w:sz w:val="26"/>
          <w:szCs w:val="26"/>
        </w:rPr>
        <w:softHyphen/>
        <w:t>ков, характеризующие уровень достижения планируемых результа</w:t>
      </w:r>
      <w:r w:rsidRPr="00A24D14">
        <w:rPr>
          <w:rStyle w:val="1"/>
          <w:sz w:val="26"/>
          <w:szCs w:val="26"/>
        </w:rPr>
        <w:softHyphen/>
        <w:t xml:space="preserve">тов освоения основной образовательной программы основного общего образования, как основы </w:t>
      </w:r>
      <w:r w:rsidR="00CB6760">
        <w:rPr>
          <w:rStyle w:val="1"/>
          <w:sz w:val="26"/>
          <w:szCs w:val="26"/>
        </w:rPr>
        <w:t>для оценки деятельности школы</w:t>
      </w:r>
      <w:r w:rsidRPr="00A24D14">
        <w:rPr>
          <w:rStyle w:val="1"/>
          <w:sz w:val="26"/>
          <w:szCs w:val="26"/>
        </w:rPr>
        <w:t xml:space="preserve"> и системы образования разного уровня.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-142" w:right="2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         Система </w:t>
      </w:r>
      <w:proofErr w:type="gramStart"/>
      <w:r w:rsidRPr="00A24D14">
        <w:rPr>
          <w:rStyle w:val="1"/>
          <w:sz w:val="26"/>
          <w:szCs w:val="26"/>
        </w:rPr>
        <w:t>оценки достижения планируемых результатов освоения основной образовательной программы основного общего образования</w:t>
      </w:r>
      <w:proofErr w:type="gramEnd"/>
      <w:r w:rsidRPr="00A24D14">
        <w:rPr>
          <w:rStyle w:val="1"/>
          <w:sz w:val="26"/>
          <w:szCs w:val="26"/>
        </w:rPr>
        <w:t xml:space="preserve"> представляет собой один из инструментов реализации требований Стандарта к результатам освоения основной образовательной про</w:t>
      </w:r>
      <w:r w:rsidRPr="00A24D14">
        <w:rPr>
          <w:rStyle w:val="1"/>
          <w:sz w:val="26"/>
          <w:szCs w:val="26"/>
        </w:rPr>
        <w:softHyphen/>
        <w:t>граммы основного общего образования, направленный на обеспече</w:t>
      </w:r>
      <w:r w:rsidRPr="00A24D14">
        <w:rPr>
          <w:rStyle w:val="1"/>
          <w:sz w:val="26"/>
          <w:szCs w:val="26"/>
        </w:rPr>
        <w:softHyphen/>
        <w:t>ние качества образования, что предполагает вовлечённость в оценоч</w:t>
      </w:r>
      <w:r w:rsidRPr="00A24D14">
        <w:rPr>
          <w:rStyle w:val="1"/>
          <w:sz w:val="26"/>
          <w:szCs w:val="26"/>
        </w:rPr>
        <w:softHyphen/>
        <w:t xml:space="preserve">ную </w:t>
      </w:r>
      <w:proofErr w:type="gramStart"/>
      <w:r w:rsidRPr="00A24D14">
        <w:rPr>
          <w:rStyle w:val="1"/>
          <w:sz w:val="26"/>
          <w:szCs w:val="26"/>
        </w:rPr>
        <w:t>деятельность</w:t>
      </w:r>
      <w:proofErr w:type="gramEnd"/>
      <w:r w:rsidRPr="00A24D14">
        <w:rPr>
          <w:rStyle w:val="1"/>
          <w:sz w:val="26"/>
          <w:szCs w:val="26"/>
        </w:rPr>
        <w:t xml:space="preserve"> как педагогов, так и обучающихся.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-142" w:right="2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          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Её основными функциями являются ори</w:t>
      </w:r>
      <w:r w:rsidRPr="00A24D14">
        <w:rPr>
          <w:rStyle w:val="1"/>
          <w:sz w:val="26"/>
          <w:szCs w:val="26"/>
        </w:rPr>
        <w:softHyphen/>
        <w:t>ентация образовательного процесса на достижение планируемых результатов освоения основной образовательной программы основного общего образования и обеспечение эффективной обратной связи, позво</w:t>
      </w:r>
      <w:r w:rsidRPr="00A24D14">
        <w:rPr>
          <w:rStyle w:val="1"/>
          <w:sz w:val="26"/>
          <w:szCs w:val="26"/>
        </w:rPr>
        <w:softHyphen/>
        <w:t>ляющей осуществлять управление образовательным процессом.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30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Основными направлениями и целями оценочной деятельности в соответствии с требованиями Стандарта являются оценка образова</w:t>
      </w:r>
      <w:r w:rsidRPr="00A24D14">
        <w:rPr>
          <w:rStyle w:val="1"/>
          <w:sz w:val="26"/>
          <w:szCs w:val="26"/>
        </w:rPr>
        <w:softHyphen/>
        <w:t xml:space="preserve">тельных достижений обучающихся </w:t>
      </w:r>
      <w:r w:rsidRPr="00A24D14">
        <w:rPr>
          <w:rStyle w:val="1"/>
          <w:sz w:val="26"/>
          <w:szCs w:val="26"/>
        </w:rPr>
        <w:lastRenderedPageBreak/>
        <w:t>(с целью итоговой оценки) и оцен</w:t>
      </w:r>
      <w:r w:rsidRPr="00A24D14">
        <w:rPr>
          <w:rStyle w:val="1"/>
          <w:sz w:val="26"/>
          <w:szCs w:val="26"/>
        </w:rPr>
        <w:softHyphen/>
        <w:t xml:space="preserve">ка результатов деятельности </w:t>
      </w:r>
      <w:r w:rsidR="00CB6760">
        <w:rPr>
          <w:rStyle w:val="1"/>
          <w:sz w:val="26"/>
          <w:szCs w:val="26"/>
        </w:rPr>
        <w:t>школы</w:t>
      </w:r>
      <w:r w:rsidRPr="00A24D14">
        <w:rPr>
          <w:rStyle w:val="1"/>
          <w:sz w:val="26"/>
          <w:szCs w:val="26"/>
        </w:rPr>
        <w:t xml:space="preserve"> и педаго</w:t>
      </w:r>
      <w:r w:rsidRPr="00A24D14">
        <w:rPr>
          <w:rStyle w:val="1"/>
          <w:sz w:val="26"/>
          <w:szCs w:val="26"/>
        </w:rPr>
        <w:softHyphen/>
        <w:t>гических кадров (соответственно с целями аккредитации и аттеста</w:t>
      </w:r>
      <w:r w:rsidRPr="00A24D14">
        <w:rPr>
          <w:rStyle w:val="1"/>
          <w:sz w:val="26"/>
          <w:szCs w:val="26"/>
        </w:rPr>
        <w:softHyphen/>
        <w:t>ции). Полученные данные используются для оценки состояния и тенденций развития системы образования разного уровня.</w:t>
      </w:r>
    </w:p>
    <w:p w:rsidR="00613A81" w:rsidRPr="00A24D14" w:rsidRDefault="00613A81" w:rsidP="00613A81">
      <w:pPr>
        <w:pStyle w:val="3"/>
        <w:shd w:val="clear" w:color="auto" w:fill="auto"/>
        <w:spacing w:after="60"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В соответствии с ФГОС </w:t>
      </w:r>
      <w:r w:rsidRPr="00A24D14">
        <w:rPr>
          <w:rStyle w:val="a5"/>
          <w:sz w:val="26"/>
          <w:szCs w:val="26"/>
        </w:rPr>
        <w:t xml:space="preserve">основным объектом системы оценки </w:t>
      </w:r>
      <w:r w:rsidRPr="00A24D14">
        <w:rPr>
          <w:rStyle w:val="1"/>
          <w:sz w:val="26"/>
          <w:szCs w:val="26"/>
        </w:rPr>
        <w:t xml:space="preserve">результатов образования, её содержательной и </w:t>
      </w:r>
      <w:proofErr w:type="spellStart"/>
      <w:r w:rsidRPr="00A24D14">
        <w:rPr>
          <w:rStyle w:val="1"/>
          <w:sz w:val="26"/>
          <w:szCs w:val="26"/>
        </w:rPr>
        <w:t>критериальной</w:t>
      </w:r>
      <w:proofErr w:type="spellEnd"/>
      <w:r w:rsidRPr="00A24D14">
        <w:rPr>
          <w:rStyle w:val="1"/>
          <w:sz w:val="26"/>
          <w:szCs w:val="26"/>
        </w:rPr>
        <w:t xml:space="preserve"> базой выступают требования Стандарта, которые конкретизируются в пла</w:t>
      </w:r>
      <w:r w:rsidRPr="00A24D14">
        <w:rPr>
          <w:rStyle w:val="1"/>
          <w:sz w:val="26"/>
          <w:szCs w:val="26"/>
        </w:rPr>
        <w:softHyphen/>
        <w:t xml:space="preserve">нируемых результатах освоения </w:t>
      </w:r>
      <w:proofErr w:type="gramStart"/>
      <w:r w:rsidRPr="00A24D14">
        <w:rPr>
          <w:rStyle w:val="1"/>
          <w:sz w:val="26"/>
          <w:szCs w:val="26"/>
        </w:rPr>
        <w:t>обучающимися</w:t>
      </w:r>
      <w:proofErr w:type="gramEnd"/>
      <w:r w:rsidRPr="00A24D14">
        <w:rPr>
          <w:rStyle w:val="1"/>
          <w:sz w:val="26"/>
          <w:szCs w:val="26"/>
        </w:rPr>
        <w:t xml:space="preserve"> основной образова</w:t>
      </w:r>
      <w:r w:rsidRPr="00A24D14">
        <w:rPr>
          <w:rStyle w:val="1"/>
          <w:sz w:val="26"/>
          <w:szCs w:val="26"/>
        </w:rPr>
        <w:softHyphen/>
        <w:t>тельной программы основного общего образования.</w:t>
      </w:r>
    </w:p>
    <w:p w:rsidR="00613A81" w:rsidRPr="00A24D14" w:rsidRDefault="00613A81" w:rsidP="0034098F">
      <w:pPr>
        <w:ind w:left="20" w:right="20" w:firstLine="280"/>
        <w:jc w:val="both"/>
        <w:rPr>
          <w:sz w:val="26"/>
          <w:szCs w:val="26"/>
        </w:rPr>
      </w:pPr>
      <w:r w:rsidRPr="00A24D14">
        <w:rPr>
          <w:rStyle w:val="20"/>
          <w:rFonts w:eastAsiaTheme="minorHAnsi"/>
          <w:b/>
          <w:sz w:val="26"/>
          <w:szCs w:val="26"/>
        </w:rPr>
        <w:t xml:space="preserve">Организация и содержание итоговой оценки и аттестации </w:t>
      </w:r>
      <w:proofErr w:type="gramStart"/>
      <w:r w:rsidRPr="00A24D14">
        <w:rPr>
          <w:rStyle w:val="20"/>
          <w:rFonts w:eastAsiaTheme="minorHAnsi"/>
          <w:b/>
          <w:sz w:val="26"/>
          <w:szCs w:val="26"/>
        </w:rPr>
        <w:t>обу</w:t>
      </w:r>
      <w:r w:rsidRPr="00A24D14">
        <w:rPr>
          <w:rStyle w:val="20"/>
          <w:rFonts w:eastAsiaTheme="minorHAnsi"/>
          <w:b/>
          <w:sz w:val="26"/>
          <w:szCs w:val="26"/>
        </w:rPr>
        <w:softHyphen/>
        <w:t>чающихся</w:t>
      </w:r>
      <w:proofErr w:type="gramEnd"/>
      <w:r w:rsidRPr="00A24D14">
        <w:rPr>
          <w:rStyle w:val="20"/>
          <w:rFonts w:eastAsiaTheme="minorHAnsi"/>
          <w:b/>
          <w:sz w:val="26"/>
          <w:szCs w:val="26"/>
        </w:rPr>
        <w:t>.</w:t>
      </w:r>
      <w:r w:rsidRPr="00A24D14">
        <w:rPr>
          <w:rStyle w:val="1"/>
          <w:rFonts w:eastAsiaTheme="minorHAnsi"/>
          <w:sz w:val="26"/>
          <w:szCs w:val="26"/>
        </w:rPr>
        <w:t xml:space="preserve"> Предметом итоговой оценки освоения обучающимися основной образовательной программы основного общего образования является достижение предметных и </w:t>
      </w:r>
      <w:proofErr w:type="spellStart"/>
      <w:r w:rsidRPr="00A24D14">
        <w:rPr>
          <w:rStyle w:val="1"/>
          <w:rFonts w:eastAsiaTheme="minorHAnsi"/>
          <w:sz w:val="26"/>
          <w:szCs w:val="26"/>
        </w:rPr>
        <w:t>метапредметных</w:t>
      </w:r>
      <w:proofErr w:type="spellEnd"/>
      <w:r w:rsidRPr="00A24D14">
        <w:rPr>
          <w:rStyle w:val="1"/>
          <w:rFonts w:eastAsiaTheme="minorHAnsi"/>
          <w:sz w:val="26"/>
          <w:szCs w:val="26"/>
        </w:rPr>
        <w:t xml:space="preserve"> результатов освоения основной образовательной программы основного общего образования, необходимых для продолжения образования.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 При итоговом оценивании результатов освоения </w:t>
      </w:r>
      <w:proofErr w:type="gramStart"/>
      <w:r w:rsidRPr="00A24D14">
        <w:rPr>
          <w:rStyle w:val="1"/>
          <w:sz w:val="26"/>
          <w:szCs w:val="26"/>
        </w:rPr>
        <w:t>обучающимися</w:t>
      </w:r>
      <w:proofErr w:type="gramEnd"/>
      <w:r w:rsidRPr="00A24D14">
        <w:rPr>
          <w:rStyle w:val="1"/>
          <w:sz w:val="26"/>
          <w:szCs w:val="26"/>
        </w:rPr>
        <w:t xml:space="preserve"> основной образовательной программы основного общего образования учитываются </w:t>
      </w:r>
      <w:proofErr w:type="spellStart"/>
      <w:r w:rsidRPr="00A24D14">
        <w:rPr>
          <w:rStyle w:val="1"/>
          <w:sz w:val="26"/>
          <w:szCs w:val="26"/>
        </w:rPr>
        <w:t>сформированность</w:t>
      </w:r>
      <w:proofErr w:type="spellEnd"/>
      <w:r w:rsidRPr="00A24D14">
        <w:rPr>
          <w:rStyle w:val="1"/>
          <w:sz w:val="26"/>
          <w:szCs w:val="26"/>
        </w:rPr>
        <w:t xml:space="preserve"> умений выполнения проектной дея</w:t>
      </w:r>
      <w:r w:rsidRPr="00A24D14">
        <w:rPr>
          <w:rStyle w:val="1"/>
          <w:sz w:val="26"/>
          <w:szCs w:val="26"/>
        </w:rPr>
        <w:softHyphen/>
        <w:t>тельности и способность к решению учебно-практических и учебно-</w:t>
      </w:r>
      <w:r w:rsidRPr="00A24D14">
        <w:rPr>
          <w:rStyle w:val="1"/>
          <w:sz w:val="26"/>
          <w:szCs w:val="26"/>
        </w:rPr>
        <w:softHyphen/>
        <w:t>познавательных задач.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Итоговая оценка результатов освоения основной образовательной программы основного общего образования включает две составля</w:t>
      </w:r>
      <w:r w:rsidRPr="00A24D14">
        <w:rPr>
          <w:rStyle w:val="1"/>
          <w:sz w:val="26"/>
          <w:szCs w:val="26"/>
        </w:rPr>
        <w:softHyphen/>
        <w:t>ющие:</w:t>
      </w:r>
    </w:p>
    <w:p w:rsidR="00613A81" w:rsidRPr="00A24D14" w:rsidRDefault="00613A81" w:rsidP="00613A81">
      <w:pPr>
        <w:pStyle w:val="3"/>
        <w:numPr>
          <w:ilvl w:val="0"/>
          <w:numId w:val="3"/>
        </w:numPr>
        <w:shd w:val="clear" w:color="auto" w:fill="auto"/>
        <w:tabs>
          <w:tab w:val="left" w:pos="500"/>
        </w:tabs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результаты промежуточной аттестации обучающихся, отражаю</w:t>
      </w:r>
      <w:r w:rsidRPr="00A24D14">
        <w:rPr>
          <w:rStyle w:val="1"/>
          <w:sz w:val="26"/>
          <w:szCs w:val="26"/>
        </w:rPr>
        <w:softHyphen/>
        <w:t>щие динамику их индивидуальных образовательных достижений в соответствии с планируемыми результатами освоения основной обра</w:t>
      </w:r>
      <w:r w:rsidRPr="00A24D14">
        <w:rPr>
          <w:rStyle w:val="1"/>
          <w:sz w:val="26"/>
          <w:szCs w:val="26"/>
        </w:rPr>
        <w:softHyphen/>
        <w:t>зовательной программы основного общего образования;</w:t>
      </w:r>
    </w:p>
    <w:p w:rsidR="00613A81" w:rsidRPr="00A24D14" w:rsidRDefault="00613A81" w:rsidP="00613A81">
      <w:pPr>
        <w:pStyle w:val="3"/>
        <w:numPr>
          <w:ilvl w:val="0"/>
          <w:numId w:val="3"/>
        </w:numPr>
        <w:shd w:val="clear" w:color="auto" w:fill="auto"/>
        <w:tabs>
          <w:tab w:val="left" w:pos="548"/>
        </w:tabs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результаты государственной (итоговой) аттестации выпускни</w:t>
      </w:r>
      <w:r w:rsidRPr="00A24D14">
        <w:rPr>
          <w:rStyle w:val="1"/>
          <w:sz w:val="26"/>
          <w:szCs w:val="26"/>
        </w:rPr>
        <w:softHyphen/>
        <w:t xml:space="preserve">ков, характеризующие уровень </w:t>
      </w:r>
      <w:proofErr w:type="gramStart"/>
      <w:r w:rsidRPr="00A24D14">
        <w:rPr>
          <w:rStyle w:val="1"/>
          <w:sz w:val="26"/>
          <w:szCs w:val="26"/>
        </w:rPr>
        <w:t>достижения планируемых результа</w:t>
      </w:r>
      <w:r w:rsidRPr="00A24D14">
        <w:rPr>
          <w:rStyle w:val="1"/>
          <w:sz w:val="26"/>
          <w:szCs w:val="26"/>
        </w:rPr>
        <w:softHyphen/>
        <w:t>тов освоения основной образовательной программы основного общего образования</w:t>
      </w:r>
      <w:proofErr w:type="gramEnd"/>
      <w:r w:rsidRPr="00A24D14">
        <w:rPr>
          <w:rStyle w:val="1"/>
          <w:sz w:val="26"/>
          <w:szCs w:val="26"/>
        </w:rPr>
        <w:t>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К результатам индивидуальных достижений обучающихся, не подлежащим итоговой оценке, относятся ценностные ориентации </w:t>
      </w:r>
      <w:proofErr w:type="gramStart"/>
      <w:r w:rsidRPr="00A24D14">
        <w:rPr>
          <w:rStyle w:val="1"/>
          <w:sz w:val="26"/>
          <w:szCs w:val="26"/>
        </w:rPr>
        <w:t>обучающегося</w:t>
      </w:r>
      <w:proofErr w:type="gramEnd"/>
      <w:r w:rsidRPr="00A24D14">
        <w:rPr>
          <w:rStyle w:val="1"/>
          <w:sz w:val="26"/>
          <w:szCs w:val="26"/>
        </w:rPr>
        <w:t xml:space="preserve"> и индивидуальные личностные характеристики. Обобщённая оценка этих и других личностных результатов освоения </w:t>
      </w:r>
      <w:proofErr w:type="gramStart"/>
      <w:r w:rsidRPr="00A24D14">
        <w:rPr>
          <w:rStyle w:val="1"/>
          <w:sz w:val="26"/>
          <w:szCs w:val="26"/>
        </w:rPr>
        <w:t>обучающимися</w:t>
      </w:r>
      <w:proofErr w:type="gramEnd"/>
      <w:r w:rsidRPr="00A24D14">
        <w:rPr>
          <w:rStyle w:val="1"/>
          <w:sz w:val="26"/>
          <w:szCs w:val="26"/>
        </w:rPr>
        <w:t xml:space="preserve"> основных образовательных программ осуществляет</w:t>
      </w:r>
      <w:r w:rsidRPr="00A24D14">
        <w:rPr>
          <w:rStyle w:val="1"/>
          <w:sz w:val="26"/>
          <w:szCs w:val="26"/>
        </w:rPr>
        <w:softHyphen/>
        <w:t>ся в ходе различных мониторинговых исследований.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Итоговая оценка результатов освоения основной образовательной программы основного общего образования определяется по результа</w:t>
      </w:r>
      <w:r w:rsidRPr="00A24D14">
        <w:rPr>
          <w:rStyle w:val="1"/>
          <w:sz w:val="26"/>
          <w:szCs w:val="26"/>
        </w:rPr>
        <w:softHyphen/>
        <w:t>там промежуточной и итоговой аттестации обучающихся.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Результаты итоговой аттестации выпускников (в том числе госу</w:t>
      </w:r>
      <w:r w:rsidRPr="00A24D14">
        <w:rPr>
          <w:rStyle w:val="1"/>
          <w:sz w:val="26"/>
          <w:szCs w:val="26"/>
        </w:rPr>
        <w:softHyphen/>
        <w:t xml:space="preserve">дарственной) характеризуют уровень достижения предметных и </w:t>
      </w:r>
      <w:proofErr w:type="spellStart"/>
      <w:r w:rsidRPr="00A24D14">
        <w:rPr>
          <w:rStyle w:val="1"/>
          <w:sz w:val="26"/>
          <w:szCs w:val="26"/>
        </w:rPr>
        <w:t>метапредметных</w:t>
      </w:r>
      <w:proofErr w:type="spellEnd"/>
      <w:r w:rsidRPr="00A24D14">
        <w:rPr>
          <w:rStyle w:val="1"/>
          <w:sz w:val="26"/>
          <w:szCs w:val="26"/>
        </w:rPr>
        <w:t xml:space="preserve"> результатов освоения основной образовательной программы основного общего образования, необходимых для про</w:t>
      </w:r>
      <w:r w:rsidRPr="00A24D14">
        <w:rPr>
          <w:rStyle w:val="1"/>
          <w:sz w:val="26"/>
          <w:szCs w:val="26"/>
        </w:rPr>
        <w:softHyphen/>
        <w:t>должения образования. Государственная (итоговая) аттестация выпускников осуществляется внешними (по отношению к образо</w:t>
      </w:r>
      <w:r w:rsidRPr="00A24D14">
        <w:rPr>
          <w:rStyle w:val="1"/>
          <w:sz w:val="26"/>
          <w:szCs w:val="26"/>
        </w:rPr>
        <w:softHyphen/>
        <w:t>вательному учреждению) органами, т.е. является внешней оцен</w:t>
      </w:r>
      <w:r w:rsidRPr="00A24D14">
        <w:rPr>
          <w:rStyle w:val="1"/>
          <w:sz w:val="26"/>
          <w:szCs w:val="26"/>
        </w:rPr>
        <w:softHyphen/>
        <w:t>кой.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 xml:space="preserve">Основным объектом, содержательной и </w:t>
      </w:r>
      <w:proofErr w:type="spellStart"/>
      <w:r w:rsidRPr="00A24D14">
        <w:rPr>
          <w:rStyle w:val="1"/>
          <w:color w:val="auto"/>
          <w:sz w:val="26"/>
          <w:szCs w:val="26"/>
        </w:rPr>
        <w:t>критериальной</w:t>
      </w:r>
      <w:proofErr w:type="spellEnd"/>
      <w:r w:rsidRPr="00A24D14">
        <w:rPr>
          <w:rStyle w:val="1"/>
          <w:color w:val="auto"/>
          <w:sz w:val="26"/>
          <w:szCs w:val="26"/>
        </w:rPr>
        <w:t xml:space="preserve"> базой ито</w:t>
      </w:r>
      <w:r w:rsidRPr="00A24D14">
        <w:rPr>
          <w:rStyle w:val="1"/>
          <w:color w:val="auto"/>
          <w:sz w:val="26"/>
          <w:szCs w:val="26"/>
        </w:rPr>
        <w:softHyphen/>
        <w:t xml:space="preserve">говой оценки подготовки выпускников на ступени основного общего образования в соответствии со структурой планируемых результатов выступают планируемые результаты, </w:t>
      </w:r>
      <w:r w:rsidRPr="00A24D14">
        <w:rPr>
          <w:rStyle w:val="1"/>
          <w:color w:val="auto"/>
          <w:sz w:val="26"/>
          <w:szCs w:val="26"/>
        </w:rPr>
        <w:lastRenderedPageBreak/>
        <w:t>представленные в соответству</w:t>
      </w:r>
      <w:r w:rsidRPr="00A24D14">
        <w:rPr>
          <w:rStyle w:val="1"/>
          <w:color w:val="auto"/>
          <w:sz w:val="26"/>
          <w:szCs w:val="26"/>
        </w:rPr>
        <w:softHyphen/>
        <w:t>ющих разделах рабочих предметных программ.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 xml:space="preserve"> На итоговую оценку на ступени основного общего образования выносятся </w:t>
      </w:r>
      <w:r w:rsidRPr="00A24D14">
        <w:rPr>
          <w:rStyle w:val="a5"/>
          <w:sz w:val="26"/>
          <w:szCs w:val="26"/>
        </w:rPr>
        <w:t xml:space="preserve">только предметные и </w:t>
      </w:r>
      <w:proofErr w:type="spellStart"/>
      <w:r w:rsidRPr="00A24D14">
        <w:rPr>
          <w:rStyle w:val="a5"/>
          <w:sz w:val="26"/>
          <w:szCs w:val="26"/>
        </w:rPr>
        <w:t>метапредметные</w:t>
      </w:r>
      <w:proofErr w:type="spellEnd"/>
      <w:r w:rsidRPr="00A24D14">
        <w:rPr>
          <w:rStyle w:val="a5"/>
          <w:sz w:val="26"/>
          <w:szCs w:val="26"/>
        </w:rPr>
        <w:t xml:space="preserve"> результаты,</w:t>
      </w:r>
      <w:r w:rsidRPr="00A24D14">
        <w:rPr>
          <w:rStyle w:val="1"/>
          <w:color w:val="auto"/>
          <w:sz w:val="26"/>
          <w:szCs w:val="26"/>
        </w:rPr>
        <w:t xml:space="preserve"> она формируется на основе: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538"/>
        </w:tabs>
        <w:spacing w:line="276" w:lineRule="auto"/>
        <w:ind w:left="20" w:right="20" w:firstLine="280"/>
        <w:rPr>
          <w:i/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 xml:space="preserve">результатов </w:t>
      </w:r>
      <w:proofErr w:type="spellStart"/>
      <w:r w:rsidRPr="00A24D14">
        <w:rPr>
          <w:rStyle w:val="1"/>
          <w:color w:val="auto"/>
          <w:sz w:val="26"/>
          <w:szCs w:val="26"/>
        </w:rPr>
        <w:t>внутришкольного</w:t>
      </w:r>
      <w:proofErr w:type="spellEnd"/>
      <w:r w:rsidRPr="00A24D14">
        <w:rPr>
          <w:rStyle w:val="1"/>
          <w:color w:val="auto"/>
          <w:sz w:val="26"/>
          <w:szCs w:val="26"/>
        </w:rPr>
        <w:t xml:space="preserve"> мониторинга образовательных достижений по учебным  предметам; 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471"/>
        </w:tabs>
        <w:spacing w:line="276" w:lineRule="auto"/>
        <w:ind w:left="20" w:right="20" w:firstLine="280"/>
        <w:rPr>
          <w:i/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>оценок за выполнение итоговых работ;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454"/>
        </w:tabs>
        <w:spacing w:line="276" w:lineRule="auto"/>
        <w:ind w:left="20" w:firstLine="280"/>
        <w:rPr>
          <w:i/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>оценки за выполнение и защиту индивидуального или группового проектов</w:t>
      </w:r>
      <w:proofErr w:type="gramStart"/>
      <w:r w:rsidRPr="00A24D14">
        <w:rPr>
          <w:rStyle w:val="1"/>
          <w:color w:val="auto"/>
          <w:sz w:val="26"/>
          <w:szCs w:val="26"/>
        </w:rPr>
        <w:t xml:space="preserve"> ;</w:t>
      </w:r>
      <w:proofErr w:type="gramEnd"/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457"/>
        </w:tabs>
        <w:spacing w:line="276" w:lineRule="auto"/>
        <w:ind w:left="20" w:right="20" w:firstLine="280"/>
        <w:rPr>
          <w:i/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>оценок за работы, выносимые на государственную итоговую атте</w:t>
      </w:r>
      <w:r w:rsidRPr="00A24D14">
        <w:rPr>
          <w:rStyle w:val="1"/>
          <w:color w:val="auto"/>
          <w:sz w:val="26"/>
          <w:szCs w:val="26"/>
        </w:rPr>
        <w:softHyphen/>
        <w:t>стацию (далее - ГИА).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При этом результаты </w:t>
      </w:r>
      <w:proofErr w:type="spellStart"/>
      <w:r w:rsidRPr="00A24D14">
        <w:rPr>
          <w:rStyle w:val="1"/>
          <w:sz w:val="26"/>
          <w:szCs w:val="26"/>
        </w:rPr>
        <w:t>внутришкольного</w:t>
      </w:r>
      <w:proofErr w:type="spellEnd"/>
      <w:r w:rsidRPr="00A24D14">
        <w:rPr>
          <w:rStyle w:val="1"/>
          <w:sz w:val="26"/>
          <w:szCs w:val="26"/>
        </w:rPr>
        <w:t xml:space="preserve"> мониторинга характеризу</w:t>
      </w:r>
      <w:r w:rsidRPr="00A24D14">
        <w:rPr>
          <w:rStyle w:val="1"/>
          <w:sz w:val="26"/>
          <w:szCs w:val="26"/>
        </w:rPr>
        <w:softHyphen/>
        <w:t>ют выполнение всей совокупности планируемых результатов, а также динамику образовательных достижений обучающихся за период обу</w:t>
      </w:r>
      <w:r w:rsidRPr="00A24D14">
        <w:rPr>
          <w:rStyle w:val="1"/>
          <w:sz w:val="26"/>
          <w:szCs w:val="26"/>
        </w:rPr>
        <w:softHyphen/>
        <w:t>чения. Оценки за итоговые работы, индивидуальный, групповой  проекты и рабо</w:t>
      </w:r>
      <w:r w:rsidRPr="00A24D14">
        <w:rPr>
          <w:rStyle w:val="1"/>
          <w:sz w:val="26"/>
          <w:szCs w:val="26"/>
        </w:rPr>
        <w:softHyphen/>
        <w:t>ты, выносимые на ГИА, характеризуют уровень усвоения обучающи</w:t>
      </w:r>
      <w:r w:rsidRPr="00A24D14">
        <w:rPr>
          <w:rStyle w:val="1"/>
          <w:sz w:val="26"/>
          <w:szCs w:val="26"/>
        </w:rPr>
        <w:softHyphen/>
        <w:t xml:space="preserve">мися опорной системы знаний по изучаемым предметам, а также уровень овладения </w:t>
      </w:r>
      <w:proofErr w:type="spellStart"/>
      <w:r w:rsidRPr="00A24D14">
        <w:rPr>
          <w:rStyle w:val="1"/>
          <w:sz w:val="26"/>
          <w:szCs w:val="26"/>
        </w:rPr>
        <w:t>метапредметными</w:t>
      </w:r>
      <w:proofErr w:type="spellEnd"/>
      <w:r w:rsidRPr="00A24D14">
        <w:rPr>
          <w:rStyle w:val="1"/>
          <w:sz w:val="26"/>
          <w:szCs w:val="26"/>
        </w:rPr>
        <w:t xml:space="preserve"> действиями.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На основании этих оценок делаются выводы о достижении плани</w:t>
      </w:r>
      <w:r w:rsidRPr="00A24D14">
        <w:rPr>
          <w:rStyle w:val="1"/>
          <w:sz w:val="26"/>
          <w:szCs w:val="26"/>
        </w:rPr>
        <w:softHyphen/>
        <w:t>руемых результатов (на базовом или повышенном уровне) по каждо</w:t>
      </w:r>
      <w:r w:rsidRPr="00A24D14">
        <w:rPr>
          <w:rStyle w:val="1"/>
          <w:sz w:val="26"/>
          <w:szCs w:val="26"/>
        </w:rPr>
        <w:softHyphen/>
        <w:t>му учебному предмету, а также об овладении обучающимся основ</w:t>
      </w:r>
      <w:r w:rsidRPr="00A24D14">
        <w:rPr>
          <w:rStyle w:val="1"/>
          <w:sz w:val="26"/>
          <w:szCs w:val="26"/>
        </w:rPr>
        <w:softHyphen/>
        <w:t>ными познавательными, регулятивными и коммуникативными действиями и приобретении способности к проектированию и осу</w:t>
      </w:r>
      <w:r w:rsidRPr="00A24D14">
        <w:rPr>
          <w:rStyle w:val="1"/>
          <w:sz w:val="26"/>
          <w:szCs w:val="26"/>
        </w:rPr>
        <w:softHyphen/>
        <w:t>ществлению целесообразной и результативной деятельности.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Педагогический совет </w:t>
      </w:r>
      <w:r w:rsidR="008F262E">
        <w:rPr>
          <w:rStyle w:val="1"/>
          <w:sz w:val="26"/>
          <w:szCs w:val="26"/>
        </w:rPr>
        <w:t>школы</w:t>
      </w:r>
      <w:r w:rsidRPr="00A24D14">
        <w:rPr>
          <w:rStyle w:val="1"/>
          <w:sz w:val="26"/>
          <w:szCs w:val="26"/>
        </w:rPr>
        <w:t xml:space="preserve"> на основе выводов, сделанных классными руководителями и учителями отдель</w:t>
      </w:r>
      <w:r w:rsidRPr="00A24D14">
        <w:rPr>
          <w:rStyle w:val="1"/>
          <w:sz w:val="26"/>
          <w:szCs w:val="26"/>
        </w:rPr>
        <w:softHyphen/>
        <w:t>ных предметов по каждому выпускнику, рассматривает вопрос об успешном освоении данным обучающимся основной образовательной программы основного общего образования и выдаче документа госу</w:t>
      </w:r>
      <w:r w:rsidRPr="00A24D14">
        <w:rPr>
          <w:rStyle w:val="1"/>
          <w:sz w:val="26"/>
          <w:szCs w:val="26"/>
        </w:rPr>
        <w:softHyphen/>
        <w:t>дарственного образца об уровне образования - аттестата об основном общем образовании.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right="20" w:firstLine="280"/>
        <w:rPr>
          <w:sz w:val="26"/>
          <w:szCs w:val="26"/>
        </w:rPr>
      </w:pPr>
      <w:proofErr w:type="gramStart"/>
      <w:r w:rsidRPr="00A24D14">
        <w:rPr>
          <w:rStyle w:val="1"/>
          <w:sz w:val="26"/>
          <w:szCs w:val="26"/>
        </w:rPr>
        <w:t>В случае если полученные обучающимся итоговые оценки не позволяют сделать однозначного вывода о достижении планируемых результатов, решение о выдаче документа государственного образца об уровне образования - аттестата об основном общем образовании принимается педагогическим советом с учётом динамики образова</w:t>
      </w:r>
      <w:r w:rsidRPr="00A24D14">
        <w:rPr>
          <w:rStyle w:val="1"/>
          <w:sz w:val="26"/>
          <w:szCs w:val="26"/>
        </w:rPr>
        <w:softHyphen/>
        <w:t>тельных достижений выпускника и контекстной информации об условиях и особенностях его обучения в рамках регламентированных процедур, устанавливаемых Министерством образования и науки Российской Федерации.</w:t>
      </w:r>
      <w:proofErr w:type="gramEnd"/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Результаты промежуточной аттестации, представляющие собой результаты </w:t>
      </w:r>
      <w:proofErr w:type="spellStart"/>
      <w:r w:rsidRPr="00A24D14">
        <w:rPr>
          <w:rStyle w:val="1"/>
          <w:sz w:val="26"/>
          <w:szCs w:val="26"/>
        </w:rPr>
        <w:t>внутришкольного</w:t>
      </w:r>
      <w:proofErr w:type="spellEnd"/>
      <w:r w:rsidRPr="00A24D14">
        <w:rPr>
          <w:rStyle w:val="1"/>
          <w:sz w:val="26"/>
          <w:szCs w:val="26"/>
        </w:rPr>
        <w:t xml:space="preserve"> мониторинга индивидуальных образо</w:t>
      </w:r>
      <w:r w:rsidRPr="00A24D14">
        <w:rPr>
          <w:rStyle w:val="1"/>
          <w:sz w:val="26"/>
          <w:szCs w:val="26"/>
        </w:rPr>
        <w:softHyphen/>
        <w:t>вательных достижений обучающихся, отражают динамику формиро</w:t>
      </w:r>
      <w:r w:rsidRPr="00A24D14">
        <w:rPr>
          <w:rStyle w:val="1"/>
          <w:sz w:val="26"/>
          <w:szCs w:val="26"/>
        </w:rPr>
        <w:softHyphen/>
        <w:t>вания их способности к решению учебно-практических и учебно-</w:t>
      </w:r>
      <w:r w:rsidRPr="00A24D14">
        <w:rPr>
          <w:rStyle w:val="1"/>
          <w:sz w:val="26"/>
          <w:szCs w:val="26"/>
        </w:rPr>
        <w:softHyphen/>
        <w:t>познавательных задач и навыков проектной деятельности. Промежуточная аттестация осуществляется в ходе совместной оце</w:t>
      </w:r>
      <w:r w:rsidRPr="00A24D14">
        <w:rPr>
          <w:rStyle w:val="1"/>
          <w:sz w:val="26"/>
          <w:szCs w:val="26"/>
        </w:rPr>
        <w:softHyphen/>
        <w:t>ночной деятельности педагогов и обучающихся, т. е. является вну</w:t>
      </w:r>
      <w:r w:rsidRPr="00A24D14">
        <w:rPr>
          <w:rStyle w:val="1"/>
          <w:sz w:val="26"/>
          <w:szCs w:val="26"/>
        </w:rPr>
        <w:softHyphen/>
        <w:t>тренней оценкой.</w:t>
      </w:r>
    </w:p>
    <w:p w:rsidR="00613A81" w:rsidRPr="00A24D14" w:rsidRDefault="00613A81" w:rsidP="00613A81">
      <w:pPr>
        <w:pStyle w:val="3"/>
        <w:shd w:val="clear" w:color="auto" w:fill="auto"/>
        <w:spacing w:after="180" w:line="276" w:lineRule="auto"/>
        <w:ind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Система </w:t>
      </w:r>
      <w:proofErr w:type="gramStart"/>
      <w:r w:rsidRPr="00A24D14">
        <w:rPr>
          <w:rStyle w:val="1"/>
          <w:sz w:val="26"/>
          <w:szCs w:val="26"/>
        </w:rPr>
        <w:t>оценки достижения планируемых результатов освоения основной образовательной программы основного общего образования</w:t>
      </w:r>
      <w:proofErr w:type="gramEnd"/>
      <w:r w:rsidRPr="00A24D14">
        <w:rPr>
          <w:rStyle w:val="1"/>
          <w:sz w:val="26"/>
          <w:szCs w:val="26"/>
        </w:rPr>
        <w:t xml:space="preserve"> предполагает комплексный подход к оценке результатов образова</w:t>
      </w:r>
      <w:r w:rsidRPr="00A24D14">
        <w:rPr>
          <w:rStyle w:val="1"/>
          <w:sz w:val="26"/>
          <w:szCs w:val="26"/>
        </w:rPr>
        <w:softHyphen/>
        <w:t xml:space="preserve">ния, позволяющий вести оценку достижения обучающимися всех трёх групп результатов образования: личностных, </w:t>
      </w:r>
      <w:proofErr w:type="spellStart"/>
      <w:r w:rsidRPr="00A24D14">
        <w:rPr>
          <w:rStyle w:val="1"/>
          <w:sz w:val="26"/>
          <w:szCs w:val="26"/>
        </w:rPr>
        <w:lastRenderedPageBreak/>
        <w:t>метапредметных</w:t>
      </w:r>
      <w:proofErr w:type="spellEnd"/>
      <w:r w:rsidRPr="00A24D14">
        <w:rPr>
          <w:rStyle w:val="1"/>
          <w:sz w:val="26"/>
          <w:szCs w:val="26"/>
        </w:rPr>
        <w:t xml:space="preserve"> и предметных.</w:t>
      </w:r>
    </w:p>
    <w:p w:rsidR="00613A81" w:rsidRPr="00A24D14" w:rsidRDefault="00613A81" w:rsidP="00613A81">
      <w:pPr>
        <w:spacing w:line="360" w:lineRule="auto"/>
        <w:ind w:firstLine="2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4D14">
        <w:rPr>
          <w:rStyle w:val="20"/>
          <w:rFonts w:eastAsiaTheme="minorHAnsi"/>
          <w:b/>
          <w:sz w:val="26"/>
          <w:szCs w:val="26"/>
        </w:rPr>
        <w:t>1.3.2 Особенности оценки личностных результатов.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Оценка личностных результатов представляет собой оценку дости</w:t>
      </w:r>
      <w:r w:rsidRPr="00A24D14">
        <w:rPr>
          <w:rStyle w:val="1"/>
          <w:sz w:val="26"/>
          <w:szCs w:val="26"/>
        </w:rPr>
        <w:softHyphen/>
        <w:t>жений обучающихся в ходе их личностного развития.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Формирование личностных результатов обеспечивается в ходе реа</w:t>
      </w:r>
      <w:r w:rsidRPr="00A24D14">
        <w:rPr>
          <w:rStyle w:val="1"/>
          <w:sz w:val="26"/>
          <w:szCs w:val="26"/>
        </w:rPr>
        <w:softHyphen/>
        <w:t>лизации всех компонентов образовательного процесса, включая вне</w:t>
      </w:r>
      <w:r w:rsidRPr="00A24D14">
        <w:rPr>
          <w:rStyle w:val="1"/>
          <w:sz w:val="26"/>
          <w:szCs w:val="26"/>
        </w:rPr>
        <w:softHyphen/>
        <w:t>урочную деятельность, реализуемую семьёй и школой.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Основным </w:t>
      </w:r>
      <w:r w:rsidRPr="00A24D14">
        <w:rPr>
          <w:rStyle w:val="a5"/>
          <w:sz w:val="26"/>
          <w:szCs w:val="26"/>
        </w:rPr>
        <w:t>объектом оценки личностных результатов</w:t>
      </w:r>
      <w:r w:rsidRPr="00A24D14">
        <w:rPr>
          <w:rStyle w:val="1"/>
          <w:sz w:val="26"/>
          <w:szCs w:val="26"/>
        </w:rPr>
        <w:t xml:space="preserve"> служит </w:t>
      </w:r>
      <w:proofErr w:type="spellStart"/>
      <w:r w:rsidRPr="00A24D14">
        <w:rPr>
          <w:rStyle w:val="1"/>
          <w:sz w:val="26"/>
          <w:szCs w:val="26"/>
        </w:rPr>
        <w:t>сформированность</w:t>
      </w:r>
      <w:proofErr w:type="spellEnd"/>
      <w:r w:rsidRPr="00A24D14">
        <w:rPr>
          <w:rStyle w:val="1"/>
          <w:sz w:val="26"/>
          <w:szCs w:val="26"/>
        </w:rPr>
        <w:t xml:space="preserve"> универсальных учебных действий, включаемых в следующие три основных блока:</w:t>
      </w:r>
    </w:p>
    <w:p w:rsidR="00613A81" w:rsidRPr="00A24D14" w:rsidRDefault="00613A81" w:rsidP="00613A81">
      <w:pPr>
        <w:pStyle w:val="3"/>
        <w:numPr>
          <w:ilvl w:val="0"/>
          <w:numId w:val="5"/>
        </w:numPr>
        <w:shd w:val="clear" w:color="auto" w:fill="auto"/>
        <w:tabs>
          <w:tab w:val="left" w:pos="535"/>
        </w:tabs>
        <w:spacing w:line="276" w:lineRule="auto"/>
        <w:ind w:left="20" w:firstLine="280"/>
        <w:rPr>
          <w:sz w:val="26"/>
          <w:szCs w:val="26"/>
        </w:rPr>
      </w:pPr>
      <w:proofErr w:type="spellStart"/>
      <w:r w:rsidRPr="00A24D14">
        <w:rPr>
          <w:rStyle w:val="1"/>
          <w:sz w:val="26"/>
          <w:szCs w:val="26"/>
        </w:rPr>
        <w:t>сформированность</w:t>
      </w:r>
      <w:proofErr w:type="spellEnd"/>
      <w:r w:rsidRPr="00A24D14">
        <w:rPr>
          <w:rStyle w:val="1"/>
          <w:sz w:val="26"/>
          <w:szCs w:val="26"/>
        </w:rPr>
        <w:t xml:space="preserve"> </w:t>
      </w:r>
      <w:r w:rsidRPr="00A24D14">
        <w:rPr>
          <w:rStyle w:val="a5"/>
          <w:sz w:val="26"/>
          <w:szCs w:val="26"/>
        </w:rPr>
        <w:t>основ гражданской идентичности</w:t>
      </w:r>
      <w:r w:rsidRPr="00A24D14">
        <w:rPr>
          <w:rStyle w:val="1"/>
          <w:sz w:val="26"/>
          <w:szCs w:val="26"/>
        </w:rPr>
        <w:t xml:space="preserve"> личности;</w:t>
      </w:r>
    </w:p>
    <w:p w:rsidR="00613A81" w:rsidRPr="00A24D14" w:rsidRDefault="00613A81" w:rsidP="00613A81">
      <w:pPr>
        <w:widowControl w:val="0"/>
        <w:numPr>
          <w:ilvl w:val="0"/>
          <w:numId w:val="5"/>
        </w:numPr>
        <w:tabs>
          <w:tab w:val="left" w:pos="582"/>
        </w:tabs>
        <w:spacing w:after="0"/>
        <w:ind w:left="20" w:right="20" w:firstLine="280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Style w:val="2"/>
          <w:rFonts w:eastAsiaTheme="minorHAnsi"/>
          <w:sz w:val="26"/>
          <w:szCs w:val="26"/>
        </w:rPr>
        <w:t xml:space="preserve">готовность к переходу к </w:t>
      </w:r>
      <w:r w:rsidRPr="00A24D14">
        <w:rPr>
          <w:rStyle w:val="20"/>
          <w:rFonts w:eastAsiaTheme="minorHAnsi"/>
          <w:sz w:val="26"/>
          <w:szCs w:val="26"/>
        </w:rPr>
        <w:t>самообразованию на основе учебно-по</w:t>
      </w:r>
      <w:r w:rsidRPr="00A24D14">
        <w:rPr>
          <w:rStyle w:val="20"/>
          <w:rFonts w:eastAsiaTheme="minorHAnsi"/>
          <w:sz w:val="26"/>
          <w:szCs w:val="26"/>
        </w:rPr>
        <w:softHyphen/>
        <w:t>знавательной мотивации;</w:t>
      </w:r>
    </w:p>
    <w:p w:rsidR="00613A81" w:rsidRPr="00A24D14" w:rsidRDefault="00613A81" w:rsidP="00613A81">
      <w:pPr>
        <w:pStyle w:val="3"/>
        <w:numPr>
          <w:ilvl w:val="0"/>
          <w:numId w:val="5"/>
        </w:numPr>
        <w:shd w:val="clear" w:color="auto" w:fill="auto"/>
        <w:tabs>
          <w:tab w:val="left" w:pos="524"/>
        </w:tabs>
        <w:spacing w:line="276" w:lineRule="auto"/>
        <w:ind w:left="20" w:right="20" w:firstLine="280"/>
        <w:rPr>
          <w:sz w:val="26"/>
          <w:szCs w:val="26"/>
        </w:rPr>
      </w:pPr>
      <w:proofErr w:type="spellStart"/>
      <w:r w:rsidRPr="00A24D14">
        <w:rPr>
          <w:rStyle w:val="1"/>
          <w:sz w:val="26"/>
          <w:szCs w:val="26"/>
        </w:rPr>
        <w:t>сформированность</w:t>
      </w:r>
      <w:proofErr w:type="spellEnd"/>
      <w:r w:rsidRPr="00A24D14">
        <w:rPr>
          <w:rStyle w:val="1"/>
          <w:sz w:val="26"/>
          <w:szCs w:val="26"/>
        </w:rPr>
        <w:t xml:space="preserve"> </w:t>
      </w:r>
      <w:r w:rsidRPr="00A24D14">
        <w:rPr>
          <w:rStyle w:val="a5"/>
          <w:sz w:val="26"/>
          <w:szCs w:val="26"/>
        </w:rPr>
        <w:t>социальных компетенций,</w:t>
      </w:r>
      <w:r w:rsidRPr="00A24D14">
        <w:rPr>
          <w:rStyle w:val="1"/>
          <w:sz w:val="26"/>
          <w:szCs w:val="26"/>
        </w:rPr>
        <w:t xml:space="preserve"> включая ценностно</w:t>
      </w:r>
      <w:r w:rsidR="00CB6760">
        <w:rPr>
          <w:rStyle w:val="1"/>
          <w:sz w:val="26"/>
          <w:szCs w:val="26"/>
        </w:rPr>
        <w:t>-</w:t>
      </w:r>
      <w:r w:rsidRPr="00A24D14">
        <w:rPr>
          <w:rStyle w:val="1"/>
          <w:sz w:val="26"/>
          <w:szCs w:val="26"/>
        </w:rPr>
        <w:softHyphen/>
        <w:t>смысловые установки и моральные нормы, опыт социальных и меж</w:t>
      </w:r>
      <w:r w:rsidRPr="00A24D14">
        <w:rPr>
          <w:rStyle w:val="1"/>
          <w:sz w:val="26"/>
          <w:szCs w:val="26"/>
        </w:rPr>
        <w:softHyphen/>
        <w:t>личностных отношений, правосознание.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В соответствии с требованиями Стандарта достижение личностных результатов не выносится на итоговую оценку обучающихся, а являет</w:t>
      </w:r>
      <w:r w:rsidRPr="00A24D14">
        <w:rPr>
          <w:rStyle w:val="1"/>
          <w:sz w:val="26"/>
          <w:szCs w:val="26"/>
        </w:rPr>
        <w:softHyphen/>
        <w:t>ся предметом оценки эффективности воспитательно-образовательной деятельности образовательного учреждения и образовательных систем разного уровня. Оценка этих результатов образовательной деятельно</w:t>
      </w:r>
      <w:r w:rsidRPr="00A24D14">
        <w:rPr>
          <w:rStyle w:val="1"/>
          <w:sz w:val="26"/>
          <w:szCs w:val="26"/>
        </w:rPr>
        <w:softHyphen/>
        <w:t xml:space="preserve">сти осуществляется в ходе внешних </w:t>
      </w:r>
      <w:proofErr w:type="spellStart"/>
      <w:r w:rsidRPr="00A24D14">
        <w:rPr>
          <w:rStyle w:val="1"/>
          <w:sz w:val="26"/>
          <w:szCs w:val="26"/>
        </w:rPr>
        <w:t>неперсонифицированных</w:t>
      </w:r>
      <w:proofErr w:type="spellEnd"/>
      <w:r w:rsidRPr="00A24D14">
        <w:rPr>
          <w:rStyle w:val="1"/>
          <w:sz w:val="26"/>
          <w:szCs w:val="26"/>
        </w:rPr>
        <w:t xml:space="preserve"> монито</w:t>
      </w:r>
      <w:r w:rsidRPr="00A24D14">
        <w:rPr>
          <w:rStyle w:val="1"/>
          <w:sz w:val="26"/>
          <w:szCs w:val="26"/>
        </w:rPr>
        <w:softHyphen/>
        <w:t>ринговых исследований на основе централизованно разработанного инструментария. К их проведению должны быть привлечены специа</w:t>
      </w:r>
      <w:r w:rsidRPr="00A24D14">
        <w:rPr>
          <w:rStyle w:val="1"/>
          <w:sz w:val="26"/>
          <w:szCs w:val="26"/>
        </w:rPr>
        <w:softHyphen/>
        <w:t>листы, не работающие в данном образовательном учреждении и обла</w:t>
      </w:r>
      <w:r w:rsidRPr="00A24D14">
        <w:rPr>
          <w:rStyle w:val="1"/>
          <w:sz w:val="26"/>
          <w:szCs w:val="26"/>
        </w:rPr>
        <w:softHyphen/>
        <w:t>дающие необходимой компетентностью в сфере психологической диа</w:t>
      </w:r>
      <w:r w:rsidRPr="00A24D14">
        <w:rPr>
          <w:rStyle w:val="1"/>
          <w:sz w:val="26"/>
          <w:szCs w:val="26"/>
        </w:rPr>
        <w:softHyphen/>
        <w:t>гностики развития личности в детском и подростковом возрасте.</w:t>
      </w:r>
    </w:p>
    <w:p w:rsidR="00613A81" w:rsidRPr="00A24D14" w:rsidRDefault="00613A81" w:rsidP="00613A81">
      <w:pPr>
        <w:pStyle w:val="3"/>
        <w:shd w:val="clear" w:color="auto" w:fill="auto"/>
        <w:spacing w:after="180"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В текущем учебном процессе в соответствии с требованиями Стандарта оценка этих достижений должна проводиться в форме, не представляющей угрозы личности, психологической безопасности и эмоциональному статусу учащегося, и может использоваться исклю</w:t>
      </w:r>
      <w:r w:rsidRPr="00A24D14">
        <w:rPr>
          <w:rStyle w:val="1"/>
          <w:sz w:val="26"/>
          <w:szCs w:val="26"/>
        </w:rPr>
        <w:softHyphen/>
        <w:t>чительно в целях оптимизации личностного развития обучающихся.</w:t>
      </w:r>
    </w:p>
    <w:p w:rsidR="00613A81" w:rsidRPr="00A24D14" w:rsidRDefault="00613A81" w:rsidP="00613A81">
      <w:pPr>
        <w:ind w:left="20" w:firstLine="2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4D14">
        <w:rPr>
          <w:rStyle w:val="20"/>
          <w:rFonts w:eastAsiaTheme="minorHAnsi"/>
          <w:b/>
          <w:sz w:val="26"/>
          <w:szCs w:val="26"/>
        </w:rPr>
        <w:t xml:space="preserve">1.3.3. Особенности оценки </w:t>
      </w:r>
      <w:proofErr w:type="spellStart"/>
      <w:r w:rsidRPr="00A24D14">
        <w:rPr>
          <w:rStyle w:val="20"/>
          <w:rFonts w:eastAsiaTheme="minorHAnsi"/>
          <w:b/>
          <w:sz w:val="26"/>
          <w:szCs w:val="26"/>
        </w:rPr>
        <w:t>метапредметных</w:t>
      </w:r>
      <w:proofErr w:type="spellEnd"/>
      <w:r w:rsidRPr="00A24D14">
        <w:rPr>
          <w:rStyle w:val="20"/>
          <w:rFonts w:eastAsiaTheme="minorHAnsi"/>
          <w:b/>
          <w:sz w:val="26"/>
          <w:szCs w:val="26"/>
        </w:rPr>
        <w:t xml:space="preserve"> результатов.</w:t>
      </w:r>
    </w:p>
    <w:p w:rsidR="00613A81" w:rsidRPr="00A24D14" w:rsidRDefault="00613A81" w:rsidP="00613A81">
      <w:pPr>
        <w:ind w:left="20" w:right="20" w:firstLine="280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Style w:val="2"/>
          <w:rFonts w:eastAsiaTheme="minorHAnsi"/>
          <w:sz w:val="26"/>
          <w:szCs w:val="26"/>
        </w:rPr>
        <w:t xml:space="preserve">Основным </w:t>
      </w:r>
      <w:r w:rsidRPr="00A24D14">
        <w:rPr>
          <w:rStyle w:val="20"/>
          <w:rFonts w:eastAsiaTheme="minorHAnsi"/>
          <w:sz w:val="26"/>
          <w:szCs w:val="26"/>
        </w:rPr>
        <w:t xml:space="preserve">объектом оценки </w:t>
      </w:r>
      <w:proofErr w:type="spellStart"/>
      <w:r w:rsidRPr="00A24D14">
        <w:rPr>
          <w:rStyle w:val="20"/>
          <w:rFonts w:eastAsiaTheme="minorHAnsi"/>
          <w:sz w:val="26"/>
          <w:szCs w:val="26"/>
        </w:rPr>
        <w:t>метапредметных</w:t>
      </w:r>
      <w:proofErr w:type="spellEnd"/>
      <w:r w:rsidRPr="00A24D14">
        <w:rPr>
          <w:rStyle w:val="20"/>
          <w:rFonts w:eastAsiaTheme="minorHAnsi"/>
          <w:sz w:val="26"/>
          <w:szCs w:val="26"/>
        </w:rPr>
        <w:t xml:space="preserve"> результатов </w:t>
      </w:r>
      <w:r w:rsidRPr="00A24D14">
        <w:rPr>
          <w:rStyle w:val="2"/>
          <w:rFonts w:eastAsiaTheme="minorHAnsi"/>
          <w:sz w:val="26"/>
          <w:szCs w:val="26"/>
        </w:rPr>
        <w:t>является: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447"/>
        </w:tabs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способность и готовность к освоению систематических знаний, их самостоятельному пополнению, переносу и интеграции;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454"/>
        </w:tabs>
        <w:spacing w:line="276" w:lineRule="auto"/>
        <w:ind w:lef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способность к сотрудничеству и коммуникации;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495"/>
        </w:tabs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способность к решению личностно и социально значимых про</w:t>
      </w:r>
      <w:r w:rsidRPr="00A24D14">
        <w:rPr>
          <w:rStyle w:val="1"/>
          <w:sz w:val="26"/>
          <w:szCs w:val="26"/>
        </w:rPr>
        <w:softHyphen/>
        <w:t>блем и воплощению найденных решений в практику;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452"/>
        </w:tabs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способность и готовность к использованию ИКТ в целях обучения и развития;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454"/>
        </w:tabs>
        <w:spacing w:line="276" w:lineRule="auto"/>
        <w:ind w:lef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способность к самоорганизации, </w:t>
      </w:r>
      <w:proofErr w:type="spellStart"/>
      <w:r w:rsidRPr="00A24D14">
        <w:rPr>
          <w:rStyle w:val="1"/>
          <w:sz w:val="26"/>
          <w:szCs w:val="26"/>
        </w:rPr>
        <w:t>саморегуляции</w:t>
      </w:r>
      <w:proofErr w:type="spellEnd"/>
      <w:r w:rsidRPr="00A24D14">
        <w:rPr>
          <w:rStyle w:val="1"/>
          <w:sz w:val="26"/>
          <w:szCs w:val="26"/>
        </w:rPr>
        <w:t xml:space="preserve"> и рефлексии.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Оценка достижения </w:t>
      </w:r>
      <w:proofErr w:type="spellStart"/>
      <w:r w:rsidRPr="00A24D14">
        <w:rPr>
          <w:rStyle w:val="1"/>
          <w:sz w:val="26"/>
          <w:szCs w:val="26"/>
        </w:rPr>
        <w:t>метапредметных</w:t>
      </w:r>
      <w:proofErr w:type="spellEnd"/>
      <w:r w:rsidRPr="00A24D14">
        <w:rPr>
          <w:rStyle w:val="1"/>
          <w:sz w:val="26"/>
          <w:szCs w:val="26"/>
        </w:rPr>
        <w:t xml:space="preserve"> результатов может прово</w:t>
      </w:r>
      <w:r w:rsidRPr="00A24D14">
        <w:rPr>
          <w:rStyle w:val="1"/>
          <w:sz w:val="26"/>
          <w:szCs w:val="26"/>
        </w:rPr>
        <w:softHyphen/>
        <w:t xml:space="preserve">диться в ходе </w:t>
      </w:r>
      <w:r w:rsidRPr="00A24D14">
        <w:rPr>
          <w:rStyle w:val="1"/>
          <w:sz w:val="26"/>
          <w:szCs w:val="26"/>
        </w:rPr>
        <w:lastRenderedPageBreak/>
        <w:t xml:space="preserve">различных процедур. Основной процедурой итоговой оценки достижения </w:t>
      </w:r>
      <w:proofErr w:type="spellStart"/>
      <w:r w:rsidRPr="00A24D14">
        <w:rPr>
          <w:rStyle w:val="1"/>
          <w:sz w:val="26"/>
          <w:szCs w:val="26"/>
        </w:rPr>
        <w:t>метапредметных</w:t>
      </w:r>
      <w:proofErr w:type="spellEnd"/>
      <w:r w:rsidRPr="00A24D14">
        <w:rPr>
          <w:rStyle w:val="1"/>
          <w:sz w:val="26"/>
          <w:szCs w:val="26"/>
        </w:rPr>
        <w:t xml:space="preserve"> результатов является </w:t>
      </w:r>
      <w:r w:rsidRPr="00A24D14">
        <w:rPr>
          <w:rStyle w:val="a5"/>
          <w:sz w:val="26"/>
          <w:szCs w:val="26"/>
        </w:rPr>
        <w:t xml:space="preserve">защита итогового </w:t>
      </w:r>
      <w:proofErr w:type="gramStart"/>
      <w:r w:rsidRPr="00A24D14">
        <w:rPr>
          <w:rStyle w:val="a5"/>
          <w:sz w:val="26"/>
          <w:szCs w:val="26"/>
        </w:rPr>
        <w:t>индивидуального    проекта</w:t>
      </w:r>
      <w:proofErr w:type="gramEnd"/>
      <w:r w:rsidRPr="00A24D14">
        <w:rPr>
          <w:rStyle w:val="a5"/>
          <w:sz w:val="26"/>
          <w:szCs w:val="26"/>
        </w:rPr>
        <w:t>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Дополнительным источником данных о достижении отдельных </w:t>
      </w:r>
      <w:proofErr w:type="spellStart"/>
      <w:r w:rsidRPr="00A24D14">
        <w:rPr>
          <w:rStyle w:val="1"/>
          <w:sz w:val="26"/>
          <w:szCs w:val="26"/>
        </w:rPr>
        <w:t>метапредметных</w:t>
      </w:r>
      <w:proofErr w:type="spellEnd"/>
      <w:r w:rsidRPr="00A24D14">
        <w:rPr>
          <w:rStyle w:val="1"/>
          <w:sz w:val="26"/>
          <w:szCs w:val="26"/>
        </w:rPr>
        <w:t xml:space="preserve"> результатов могут служить результаты выполнения проверочных работ (как правило, тематических) по всем предметам.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В ходе текущей, тематической, промежуточной оценки может быть оценено достижение таких коммуникативных и регулятив</w:t>
      </w:r>
      <w:r w:rsidRPr="00A24D14">
        <w:rPr>
          <w:rStyle w:val="1"/>
          <w:sz w:val="26"/>
          <w:szCs w:val="26"/>
        </w:rPr>
        <w:softHyphen/>
        <w:t>ных действий, которые трудно или нецелесообразно проверять в ходе стандартизированной итоговой проверочной работы, напри</w:t>
      </w:r>
      <w:r w:rsidRPr="00A24D14">
        <w:rPr>
          <w:rStyle w:val="1"/>
          <w:sz w:val="26"/>
          <w:szCs w:val="26"/>
        </w:rPr>
        <w:softHyphen/>
        <w:t xml:space="preserve">мер уровень </w:t>
      </w:r>
      <w:proofErr w:type="spellStart"/>
      <w:r w:rsidRPr="00A24D14">
        <w:rPr>
          <w:rStyle w:val="1"/>
          <w:sz w:val="26"/>
          <w:szCs w:val="26"/>
        </w:rPr>
        <w:t>сформированности</w:t>
      </w:r>
      <w:proofErr w:type="spellEnd"/>
      <w:r w:rsidRPr="00A24D14">
        <w:rPr>
          <w:rStyle w:val="1"/>
          <w:sz w:val="26"/>
          <w:szCs w:val="26"/>
        </w:rPr>
        <w:t xml:space="preserve"> навыков сотрудничества или само</w:t>
      </w:r>
      <w:r w:rsidRPr="00A24D14">
        <w:rPr>
          <w:rStyle w:val="1"/>
          <w:sz w:val="26"/>
          <w:szCs w:val="26"/>
        </w:rPr>
        <w:softHyphen/>
        <w:t>организации.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Оценка достижения </w:t>
      </w:r>
      <w:proofErr w:type="spellStart"/>
      <w:r w:rsidRPr="00A24D14">
        <w:rPr>
          <w:rStyle w:val="1"/>
          <w:sz w:val="26"/>
          <w:szCs w:val="26"/>
        </w:rPr>
        <w:t>метапредметных</w:t>
      </w:r>
      <w:proofErr w:type="spellEnd"/>
      <w:r w:rsidRPr="00A24D14">
        <w:rPr>
          <w:rStyle w:val="1"/>
          <w:sz w:val="26"/>
          <w:szCs w:val="26"/>
        </w:rPr>
        <w:t xml:space="preserve"> результатов ведётся также в рамках системы промежуточной аттестации. Для оценки динамики формирования и уровня </w:t>
      </w:r>
      <w:proofErr w:type="spellStart"/>
      <w:r w:rsidRPr="00A24D14">
        <w:rPr>
          <w:rStyle w:val="1"/>
          <w:sz w:val="26"/>
          <w:szCs w:val="26"/>
        </w:rPr>
        <w:t>сформированности</w:t>
      </w:r>
      <w:proofErr w:type="spellEnd"/>
      <w:r w:rsidRPr="00A24D14">
        <w:rPr>
          <w:rStyle w:val="1"/>
          <w:sz w:val="26"/>
          <w:szCs w:val="26"/>
        </w:rPr>
        <w:t xml:space="preserve"> </w:t>
      </w:r>
      <w:proofErr w:type="spellStart"/>
      <w:r w:rsidRPr="00A24D14">
        <w:rPr>
          <w:rStyle w:val="1"/>
          <w:sz w:val="26"/>
          <w:szCs w:val="26"/>
        </w:rPr>
        <w:t>метапредметных</w:t>
      </w:r>
      <w:proofErr w:type="spellEnd"/>
      <w:r w:rsidRPr="00A24D14">
        <w:rPr>
          <w:rStyle w:val="1"/>
          <w:sz w:val="26"/>
          <w:szCs w:val="26"/>
        </w:rPr>
        <w:t xml:space="preserve"> резуль</w:t>
      </w:r>
      <w:r w:rsidRPr="00A24D14">
        <w:rPr>
          <w:rStyle w:val="1"/>
          <w:sz w:val="26"/>
          <w:szCs w:val="26"/>
        </w:rPr>
        <w:softHyphen/>
        <w:t xml:space="preserve">татов в системе </w:t>
      </w:r>
      <w:proofErr w:type="spellStart"/>
      <w:r w:rsidRPr="00A24D14">
        <w:rPr>
          <w:rStyle w:val="1"/>
          <w:sz w:val="26"/>
          <w:szCs w:val="26"/>
        </w:rPr>
        <w:t>внутришкольного</w:t>
      </w:r>
      <w:proofErr w:type="spellEnd"/>
      <w:r w:rsidRPr="00A24D14">
        <w:rPr>
          <w:rStyle w:val="1"/>
          <w:sz w:val="26"/>
          <w:szCs w:val="26"/>
        </w:rPr>
        <w:t xml:space="preserve"> мониторинга образовательных достижений все вышеперечисленные данные (способность к сотруд</w:t>
      </w:r>
      <w:r w:rsidRPr="00A24D14">
        <w:rPr>
          <w:rStyle w:val="1"/>
          <w:sz w:val="26"/>
          <w:szCs w:val="26"/>
        </w:rPr>
        <w:softHyphen/>
        <w:t>ничеству и коммуникации, решению проблем и др.) наиболее целе</w:t>
      </w:r>
      <w:r w:rsidRPr="00A24D14">
        <w:rPr>
          <w:rStyle w:val="1"/>
          <w:sz w:val="26"/>
          <w:szCs w:val="26"/>
        </w:rPr>
        <w:softHyphen/>
        <w:t xml:space="preserve">сообразно фиксировать и анализировать в соответствии с </w:t>
      </w:r>
      <w:proofErr w:type="gramStart"/>
      <w:r w:rsidRPr="00A24D14">
        <w:rPr>
          <w:rStyle w:val="1"/>
          <w:sz w:val="26"/>
          <w:szCs w:val="26"/>
        </w:rPr>
        <w:t>разработан</w:t>
      </w:r>
      <w:r w:rsidRPr="00A24D14">
        <w:rPr>
          <w:rStyle w:val="1"/>
          <w:sz w:val="26"/>
          <w:szCs w:val="26"/>
        </w:rPr>
        <w:softHyphen/>
        <w:t>ными</w:t>
      </w:r>
      <w:proofErr w:type="gramEnd"/>
      <w:r w:rsidRPr="00A24D14">
        <w:rPr>
          <w:rStyle w:val="1"/>
          <w:sz w:val="26"/>
          <w:szCs w:val="26"/>
        </w:rPr>
        <w:t xml:space="preserve"> </w:t>
      </w:r>
      <w:r w:rsidR="003149B2">
        <w:rPr>
          <w:rStyle w:val="1"/>
          <w:sz w:val="26"/>
          <w:szCs w:val="26"/>
        </w:rPr>
        <w:t>школой</w:t>
      </w:r>
      <w:r w:rsidRPr="00A24D14">
        <w:rPr>
          <w:rStyle w:val="1"/>
          <w:sz w:val="26"/>
          <w:szCs w:val="26"/>
        </w:rPr>
        <w:t>:</w:t>
      </w:r>
    </w:p>
    <w:p w:rsidR="00613A81" w:rsidRPr="00A24D14" w:rsidRDefault="00613A81" w:rsidP="00613A81">
      <w:pPr>
        <w:pStyle w:val="3"/>
        <w:shd w:val="clear" w:color="auto" w:fill="auto"/>
        <w:tabs>
          <w:tab w:val="left" w:pos="562"/>
        </w:tabs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а)</w:t>
      </w:r>
      <w:r w:rsidRPr="00A24D14">
        <w:rPr>
          <w:rStyle w:val="1"/>
          <w:sz w:val="26"/>
          <w:szCs w:val="26"/>
        </w:rPr>
        <w:tab/>
        <w:t>программой формирования планируемых результатов освоения междисциплинарных программ;</w:t>
      </w:r>
    </w:p>
    <w:p w:rsidR="00613A81" w:rsidRPr="00A24D14" w:rsidRDefault="00613A81" w:rsidP="00613A81">
      <w:pPr>
        <w:pStyle w:val="3"/>
        <w:shd w:val="clear" w:color="auto" w:fill="auto"/>
        <w:tabs>
          <w:tab w:val="left" w:pos="591"/>
        </w:tabs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б)</w:t>
      </w:r>
      <w:r w:rsidRPr="00A24D14">
        <w:rPr>
          <w:rStyle w:val="1"/>
          <w:sz w:val="26"/>
          <w:szCs w:val="26"/>
        </w:rPr>
        <w:tab/>
        <w:t>системой промежуточной аттестации (</w:t>
      </w:r>
      <w:proofErr w:type="spellStart"/>
      <w:r w:rsidRPr="00A24D14">
        <w:rPr>
          <w:rStyle w:val="1"/>
          <w:sz w:val="26"/>
          <w:szCs w:val="26"/>
        </w:rPr>
        <w:t>внутришкольным</w:t>
      </w:r>
      <w:proofErr w:type="spellEnd"/>
      <w:r w:rsidRPr="00A24D14">
        <w:rPr>
          <w:rStyle w:val="1"/>
          <w:sz w:val="26"/>
          <w:szCs w:val="26"/>
        </w:rPr>
        <w:t xml:space="preserve"> мони</w:t>
      </w:r>
      <w:r w:rsidRPr="00A24D14">
        <w:rPr>
          <w:rStyle w:val="1"/>
          <w:sz w:val="26"/>
          <w:szCs w:val="26"/>
        </w:rPr>
        <w:softHyphen/>
        <w:t>торингом образовательных достижений) обучающихся в рамках уроч</w:t>
      </w:r>
      <w:r w:rsidRPr="00A24D14">
        <w:rPr>
          <w:rStyle w:val="1"/>
          <w:sz w:val="26"/>
          <w:szCs w:val="26"/>
        </w:rPr>
        <w:softHyphen/>
        <w:t>ной и внеурочной деятельности;</w:t>
      </w:r>
    </w:p>
    <w:p w:rsidR="00613A81" w:rsidRPr="00A24D14" w:rsidRDefault="00613A81" w:rsidP="00613A81">
      <w:pPr>
        <w:pStyle w:val="3"/>
        <w:shd w:val="clear" w:color="auto" w:fill="auto"/>
        <w:tabs>
          <w:tab w:val="left" w:pos="548"/>
        </w:tabs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в)</w:t>
      </w:r>
      <w:r w:rsidRPr="00A24D14">
        <w:rPr>
          <w:rStyle w:val="1"/>
          <w:sz w:val="26"/>
          <w:szCs w:val="26"/>
        </w:rPr>
        <w:tab/>
        <w:t>системой итоговой оценки по предметам, не выносимым на госу</w:t>
      </w:r>
      <w:r w:rsidRPr="00A24D14">
        <w:rPr>
          <w:rStyle w:val="1"/>
          <w:sz w:val="26"/>
          <w:szCs w:val="26"/>
        </w:rPr>
        <w:softHyphen/>
        <w:t xml:space="preserve">дарственную (итоговую) аттестацию </w:t>
      </w:r>
      <w:proofErr w:type="gramStart"/>
      <w:r w:rsidRPr="00A24D14">
        <w:rPr>
          <w:rStyle w:val="1"/>
          <w:sz w:val="26"/>
          <w:szCs w:val="26"/>
        </w:rPr>
        <w:t>обучающихся</w:t>
      </w:r>
      <w:proofErr w:type="gramEnd"/>
      <w:r w:rsidRPr="00A24D14">
        <w:rPr>
          <w:rStyle w:val="1"/>
          <w:sz w:val="26"/>
          <w:szCs w:val="26"/>
        </w:rPr>
        <w:t>;</w:t>
      </w:r>
    </w:p>
    <w:p w:rsidR="00613A81" w:rsidRPr="00A24D14" w:rsidRDefault="00613A81" w:rsidP="00613A81">
      <w:pPr>
        <w:pStyle w:val="3"/>
        <w:shd w:val="clear" w:color="auto" w:fill="auto"/>
        <w:tabs>
          <w:tab w:val="left" w:pos="538"/>
        </w:tabs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г)</w:t>
      </w:r>
      <w:r w:rsidRPr="00A24D14">
        <w:rPr>
          <w:rStyle w:val="1"/>
          <w:sz w:val="26"/>
          <w:szCs w:val="26"/>
        </w:rPr>
        <w:tab/>
        <w:t>инструментарием для оценки достижения планируемых резуль</w:t>
      </w:r>
      <w:r w:rsidRPr="00A24D14">
        <w:rPr>
          <w:rStyle w:val="1"/>
          <w:sz w:val="26"/>
          <w:szCs w:val="26"/>
        </w:rPr>
        <w:softHyphen/>
        <w:t>татов в рамках текущего и тематического контроля, промежуточной аттестации (</w:t>
      </w:r>
      <w:proofErr w:type="spellStart"/>
      <w:r w:rsidRPr="00A24D14">
        <w:rPr>
          <w:rStyle w:val="1"/>
          <w:sz w:val="26"/>
          <w:szCs w:val="26"/>
        </w:rPr>
        <w:t>внутришкольного</w:t>
      </w:r>
      <w:proofErr w:type="spellEnd"/>
      <w:r w:rsidRPr="00A24D14">
        <w:rPr>
          <w:rStyle w:val="1"/>
          <w:sz w:val="26"/>
          <w:szCs w:val="26"/>
        </w:rPr>
        <w:t xml:space="preserve"> мониторинга образовательных дости</w:t>
      </w:r>
      <w:r w:rsidRPr="00A24D14">
        <w:rPr>
          <w:rStyle w:val="1"/>
          <w:sz w:val="26"/>
          <w:szCs w:val="26"/>
        </w:rPr>
        <w:softHyphen/>
        <w:t>жений), итоговой аттестации по предметам, не выносимым на госу</w:t>
      </w:r>
      <w:r w:rsidRPr="00A24D14">
        <w:rPr>
          <w:rStyle w:val="1"/>
          <w:sz w:val="26"/>
          <w:szCs w:val="26"/>
        </w:rPr>
        <w:softHyphen/>
        <w:t>дарственную итоговую аттестацию.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При этом обязательными составляющими системы </w:t>
      </w:r>
      <w:proofErr w:type="spellStart"/>
      <w:r w:rsidRPr="00A24D14">
        <w:rPr>
          <w:rStyle w:val="1"/>
          <w:sz w:val="26"/>
          <w:szCs w:val="26"/>
        </w:rPr>
        <w:t>внутришкольного</w:t>
      </w:r>
      <w:proofErr w:type="spellEnd"/>
      <w:r w:rsidRPr="00A24D14">
        <w:rPr>
          <w:rStyle w:val="1"/>
          <w:sz w:val="26"/>
          <w:szCs w:val="26"/>
        </w:rPr>
        <w:t xml:space="preserve"> мониторинга образовательных достижений являются материалы: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500"/>
        </w:tabs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a5"/>
          <w:sz w:val="26"/>
          <w:szCs w:val="26"/>
        </w:rPr>
        <w:t xml:space="preserve">промежуточных и итоговых комплексных работ на </w:t>
      </w:r>
      <w:proofErr w:type="spellStart"/>
      <w:r w:rsidRPr="00A24D14">
        <w:rPr>
          <w:rStyle w:val="a5"/>
          <w:sz w:val="26"/>
          <w:szCs w:val="26"/>
        </w:rPr>
        <w:t>межпред</w:t>
      </w:r>
      <w:r w:rsidRPr="00A24D14">
        <w:rPr>
          <w:rStyle w:val="a5"/>
          <w:sz w:val="26"/>
          <w:szCs w:val="26"/>
        </w:rPr>
        <w:softHyphen/>
        <w:t>метной</w:t>
      </w:r>
      <w:proofErr w:type="spellEnd"/>
      <w:r w:rsidRPr="00A24D14">
        <w:rPr>
          <w:rStyle w:val="a5"/>
          <w:sz w:val="26"/>
          <w:szCs w:val="26"/>
        </w:rPr>
        <w:t xml:space="preserve"> основе,</w:t>
      </w:r>
      <w:r w:rsidRPr="00A24D14">
        <w:rPr>
          <w:rStyle w:val="1"/>
          <w:sz w:val="26"/>
          <w:szCs w:val="26"/>
        </w:rPr>
        <w:t xml:space="preserve"> направленных на оценку </w:t>
      </w:r>
      <w:proofErr w:type="spellStart"/>
      <w:r w:rsidRPr="00A24D14">
        <w:rPr>
          <w:rStyle w:val="1"/>
          <w:sz w:val="26"/>
          <w:szCs w:val="26"/>
        </w:rPr>
        <w:t>сформированности</w:t>
      </w:r>
      <w:proofErr w:type="spellEnd"/>
      <w:r w:rsidRPr="00A24D14">
        <w:rPr>
          <w:rStyle w:val="1"/>
          <w:sz w:val="26"/>
          <w:szCs w:val="26"/>
        </w:rPr>
        <w:t xml:space="preserve"> познава</w:t>
      </w:r>
      <w:r w:rsidRPr="00A24D14">
        <w:rPr>
          <w:rStyle w:val="1"/>
          <w:sz w:val="26"/>
          <w:szCs w:val="26"/>
        </w:rPr>
        <w:softHyphen/>
        <w:t>тельных, регулятивных и коммуникативных действий при решении учебно-познавательных и учебно-практических задач, основанных на работе с текстом;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567"/>
        </w:tabs>
        <w:spacing w:line="276" w:lineRule="auto"/>
        <w:ind w:left="20" w:right="20" w:firstLine="280"/>
        <w:rPr>
          <w:sz w:val="26"/>
          <w:szCs w:val="26"/>
        </w:rPr>
      </w:pPr>
      <w:proofErr w:type="gramStart"/>
      <w:r w:rsidRPr="00A24D14">
        <w:rPr>
          <w:rStyle w:val="1"/>
          <w:sz w:val="26"/>
          <w:szCs w:val="26"/>
        </w:rPr>
        <w:t xml:space="preserve">текущего выполнения выборочных </w:t>
      </w:r>
      <w:r w:rsidRPr="00A24D14">
        <w:rPr>
          <w:rStyle w:val="a5"/>
          <w:sz w:val="26"/>
          <w:szCs w:val="26"/>
        </w:rPr>
        <w:t>учебно-практических и учебно-познавательных заданий</w:t>
      </w:r>
      <w:r w:rsidRPr="00A24D14">
        <w:rPr>
          <w:rStyle w:val="1"/>
          <w:sz w:val="26"/>
          <w:szCs w:val="26"/>
        </w:rPr>
        <w:t xml:space="preserve"> на оценку способности и готовности учащихся к освоению систематических знаний, их самостоятельному пополнению, переносу и интеграции; способности к сотрудничеству и коммуникации, к решению личностно и социально значимых про</w:t>
      </w:r>
      <w:r w:rsidRPr="00A24D14">
        <w:rPr>
          <w:rStyle w:val="1"/>
          <w:sz w:val="26"/>
          <w:szCs w:val="26"/>
        </w:rPr>
        <w:softHyphen/>
        <w:t>блем и воплощению решений в практику; способности и готовности к использованию ИКТ в целях обучения и развития;</w:t>
      </w:r>
      <w:proofErr w:type="gramEnd"/>
      <w:r w:rsidRPr="00A24D14">
        <w:rPr>
          <w:rStyle w:val="1"/>
          <w:sz w:val="26"/>
          <w:szCs w:val="26"/>
        </w:rPr>
        <w:t xml:space="preserve"> способности к самоорганизации, </w:t>
      </w:r>
      <w:proofErr w:type="spellStart"/>
      <w:r w:rsidRPr="00A24D14">
        <w:rPr>
          <w:rStyle w:val="1"/>
          <w:sz w:val="26"/>
          <w:szCs w:val="26"/>
        </w:rPr>
        <w:t>саморегуляции</w:t>
      </w:r>
      <w:proofErr w:type="spellEnd"/>
      <w:r w:rsidRPr="00A24D14">
        <w:rPr>
          <w:rStyle w:val="1"/>
          <w:sz w:val="26"/>
          <w:szCs w:val="26"/>
        </w:rPr>
        <w:t xml:space="preserve"> и рефлексии;</w:t>
      </w:r>
    </w:p>
    <w:p w:rsidR="00613A81" w:rsidRPr="00A24D14" w:rsidRDefault="00613A81" w:rsidP="00613A81">
      <w:pPr>
        <w:widowControl w:val="0"/>
        <w:numPr>
          <w:ilvl w:val="0"/>
          <w:numId w:val="4"/>
        </w:numPr>
        <w:tabs>
          <w:tab w:val="left" w:pos="458"/>
        </w:tabs>
        <w:spacing w:after="180"/>
        <w:ind w:left="20" w:firstLine="280"/>
        <w:jc w:val="both"/>
        <w:rPr>
          <w:rStyle w:val="20"/>
          <w:rFonts w:eastAsiaTheme="minorHAnsi"/>
          <w:i w:val="0"/>
          <w:iCs w:val="0"/>
          <w:sz w:val="26"/>
          <w:szCs w:val="26"/>
        </w:rPr>
      </w:pPr>
      <w:r w:rsidRPr="00A24D14">
        <w:rPr>
          <w:rStyle w:val="2"/>
          <w:rFonts w:eastAsiaTheme="minorHAnsi"/>
          <w:sz w:val="26"/>
          <w:szCs w:val="26"/>
        </w:rPr>
        <w:t xml:space="preserve">защиты </w:t>
      </w:r>
      <w:r w:rsidRPr="00A24D14">
        <w:rPr>
          <w:rStyle w:val="20"/>
          <w:rFonts w:eastAsiaTheme="minorHAnsi"/>
          <w:sz w:val="26"/>
          <w:szCs w:val="26"/>
        </w:rPr>
        <w:t xml:space="preserve">итогового </w:t>
      </w:r>
      <w:proofErr w:type="gramStart"/>
      <w:r w:rsidRPr="00A24D14">
        <w:rPr>
          <w:rStyle w:val="20"/>
          <w:rFonts w:eastAsiaTheme="minorHAnsi"/>
          <w:sz w:val="26"/>
          <w:szCs w:val="26"/>
        </w:rPr>
        <w:t>индивидуального проекта</w:t>
      </w:r>
      <w:proofErr w:type="gramEnd"/>
      <w:r w:rsidRPr="00A24D14">
        <w:rPr>
          <w:rStyle w:val="20"/>
          <w:rFonts w:eastAsiaTheme="minorHAnsi"/>
          <w:sz w:val="26"/>
          <w:szCs w:val="26"/>
        </w:rPr>
        <w:t>.</w:t>
      </w:r>
    </w:p>
    <w:p w:rsidR="00613A81" w:rsidRPr="00A24D14" w:rsidRDefault="00613A81" w:rsidP="00613A81">
      <w:pPr>
        <w:suppressAutoHyphens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24D14">
        <w:rPr>
          <w:b/>
          <w:sz w:val="26"/>
          <w:szCs w:val="26"/>
        </w:rPr>
        <w:t xml:space="preserve"> </w:t>
      </w:r>
      <w:bookmarkStart w:id="1" w:name="_Toc321313670"/>
      <w:r w:rsidRPr="00A24D14">
        <w:rPr>
          <w:rFonts w:ascii="Times New Roman" w:hAnsi="Times New Roman" w:cs="Times New Roman"/>
          <w:b/>
          <w:sz w:val="26"/>
          <w:szCs w:val="26"/>
        </w:rPr>
        <w:t xml:space="preserve">Особенности оценки </w:t>
      </w:r>
      <w:proofErr w:type="gramStart"/>
      <w:r w:rsidRPr="00A24D14">
        <w:rPr>
          <w:rFonts w:ascii="Times New Roman" w:hAnsi="Times New Roman" w:cs="Times New Roman"/>
          <w:b/>
          <w:sz w:val="26"/>
          <w:szCs w:val="26"/>
        </w:rPr>
        <w:t>индивидуального проекта</w:t>
      </w:r>
      <w:bookmarkEnd w:id="1"/>
      <w:proofErr w:type="gramEnd"/>
    </w:p>
    <w:p w:rsidR="00613A81" w:rsidRPr="00A24D14" w:rsidRDefault="00613A81" w:rsidP="00613A81">
      <w:pPr>
        <w:pStyle w:val="a3"/>
        <w:suppressAutoHyphens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lastRenderedPageBreak/>
        <w:t xml:space="preserve">       </w:t>
      </w:r>
      <w:proofErr w:type="gramStart"/>
      <w:r w:rsidRPr="00A24D14">
        <w:rPr>
          <w:rFonts w:ascii="Times New Roman" w:hAnsi="Times New Roman" w:cs="Times New Roman"/>
          <w:sz w:val="26"/>
          <w:szCs w:val="26"/>
        </w:rPr>
        <w:t>Индивидуальный итоговой проект представляет собой учебный проект,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и/или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художественно-творческую, иную).</w:t>
      </w:r>
      <w:proofErr w:type="gramEnd"/>
    </w:p>
    <w:p w:rsidR="00613A81" w:rsidRPr="00A24D14" w:rsidRDefault="00613A81" w:rsidP="00613A81">
      <w:pPr>
        <w:tabs>
          <w:tab w:val="left" w:pos="357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   Выполнение индивидуального итогового проекта обязательно для каждого обучающегося, его невыполнение равноценно получению неудовлетворительной оценки по любому учебному предмету.</w:t>
      </w:r>
    </w:p>
    <w:p w:rsidR="00613A81" w:rsidRPr="00A24D14" w:rsidRDefault="00613A81" w:rsidP="00613A81">
      <w:pPr>
        <w:tabs>
          <w:tab w:val="left" w:pos="357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  В соответствии с целями подготовки проекта </w:t>
      </w:r>
      <w:r w:rsidR="00F34C1A">
        <w:rPr>
          <w:rFonts w:ascii="Times New Roman" w:hAnsi="Times New Roman" w:cs="Times New Roman"/>
          <w:b/>
          <w:sz w:val="26"/>
          <w:szCs w:val="26"/>
        </w:rPr>
        <w:t>школой</w:t>
      </w:r>
      <w:r w:rsidRPr="00A24D14">
        <w:rPr>
          <w:rFonts w:ascii="Times New Roman" w:hAnsi="Times New Roman" w:cs="Times New Roman"/>
          <w:b/>
          <w:sz w:val="26"/>
          <w:szCs w:val="26"/>
        </w:rPr>
        <w:t xml:space="preserve"> для каждого обучающегося разрабатываются план   подготовки проекта</w:t>
      </w:r>
      <w:r w:rsidRPr="00A24D14">
        <w:rPr>
          <w:rFonts w:ascii="Times New Roman" w:hAnsi="Times New Roman" w:cs="Times New Roman"/>
          <w:sz w:val="26"/>
          <w:szCs w:val="26"/>
        </w:rPr>
        <w:t>, который     включает в себя:</w:t>
      </w:r>
    </w:p>
    <w:p w:rsidR="00613A81" w:rsidRPr="00A24D14" w:rsidRDefault="00613A81" w:rsidP="00613A81">
      <w:pPr>
        <w:pStyle w:val="a6"/>
        <w:spacing w:line="276" w:lineRule="auto"/>
        <w:ind w:firstLine="0"/>
        <w:rPr>
          <w:i/>
          <w:sz w:val="26"/>
          <w:szCs w:val="26"/>
        </w:rPr>
      </w:pPr>
      <w:r w:rsidRPr="00A24D14">
        <w:rPr>
          <w:iCs/>
          <w:sz w:val="26"/>
          <w:szCs w:val="26"/>
        </w:rPr>
        <w:t xml:space="preserve"> • </w:t>
      </w:r>
      <w:r w:rsidRPr="00A24D14">
        <w:rPr>
          <w:i/>
          <w:sz w:val="26"/>
          <w:szCs w:val="26"/>
        </w:rPr>
        <w:t>организацию проектной деятельности;</w:t>
      </w:r>
    </w:p>
    <w:p w:rsidR="00613A81" w:rsidRPr="00A24D14" w:rsidRDefault="00613A81" w:rsidP="00613A81">
      <w:pPr>
        <w:pStyle w:val="a6"/>
        <w:spacing w:line="276" w:lineRule="auto"/>
        <w:ind w:firstLine="0"/>
        <w:rPr>
          <w:i/>
          <w:sz w:val="26"/>
          <w:szCs w:val="26"/>
        </w:rPr>
      </w:pPr>
      <w:r w:rsidRPr="00A24D14">
        <w:rPr>
          <w:i/>
          <w:iCs/>
          <w:sz w:val="26"/>
          <w:szCs w:val="26"/>
        </w:rPr>
        <w:t xml:space="preserve"> • </w:t>
      </w:r>
      <w:r w:rsidRPr="00A24D14">
        <w:rPr>
          <w:i/>
          <w:sz w:val="26"/>
          <w:szCs w:val="26"/>
        </w:rPr>
        <w:t>содержание и направленность проекта;</w:t>
      </w:r>
    </w:p>
    <w:p w:rsidR="00613A81" w:rsidRPr="00A24D14" w:rsidRDefault="00613A81" w:rsidP="00613A81">
      <w:pPr>
        <w:pStyle w:val="a6"/>
        <w:spacing w:line="276" w:lineRule="auto"/>
        <w:ind w:firstLine="0"/>
        <w:rPr>
          <w:i/>
          <w:sz w:val="26"/>
          <w:szCs w:val="26"/>
        </w:rPr>
      </w:pPr>
      <w:r w:rsidRPr="00A24D14">
        <w:rPr>
          <w:i/>
          <w:iCs/>
          <w:sz w:val="26"/>
          <w:szCs w:val="26"/>
        </w:rPr>
        <w:t xml:space="preserve"> • </w:t>
      </w:r>
      <w:r w:rsidRPr="00A24D14">
        <w:rPr>
          <w:i/>
          <w:sz w:val="26"/>
          <w:szCs w:val="26"/>
        </w:rPr>
        <w:t>защиту проекта;</w:t>
      </w:r>
    </w:p>
    <w:p w:rsidR="00613A81" w:rsidRPr="00A24D14" w:rsidRDefault="00613A81" w:rsidP="00613A81">
      <w:pPr>
        <w:pStyle w:val="a6"/>
        <w:spacing w:line="276" w:lineRule="auto"/>
        <w:ind w:firstLine="0"/>
        <w:rPr>
          <w:i/>
          <w:sz w:val="26"/>
          <w:szCs w:val="26"/>
        </w:rPr>
      </w:pPr>
      <w:r w:rsidRPr="00A24D14">
        <w:rPr>
          <w:i/>
          <w:iCs/>
          <w:sz w:val="26"/>
          <w:szCs w:val="26"/>
        </w:rPr>
        <w:t xml:space="preserve"> • </w:t>
      </w:r>
      <w:r w:rsidRPr="00A24D14">
        <w:rPr>
          <w:i/>
          <w:sz w:val="26"/>
          <w:szCs w:val="26"/>
        </w:rPr>
        <w:t>критерии оценки проектной деятельности.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A24D14">
        <w:rPr>
          <w:rFonts w:ascii="Times New Roman" w:hAnsi="Times New Roman" w:cs="Times New Roman"/>
          <w:sz w:val="26"/>
          <w:szCs w:val="26"/>
        </w:rPr>
        <w:t xml:space="preserve"> Обучающиеся сами выбирают как тему проекта, так и  руководителя проекта</w:t>
      </w:r>
      <w:r w:rsidRPr="00A24D14">
        <w:rPr>
          <w:rStyle w:val="a8"/>
          <w:rFonts w:ascii="Times New Roman" w:hAnsi="Times New Roman" w:cs="Times New Roman"/>
          <w:sz w:val="26"/>
          <w:szCs w:val="26"/>
        </w:rPr>
        <w:t xml:space="preserve"> </w:t>
      </w:r>
      <w:r w:rsidRPr="00A24D14">
        <w:rPr>
          <w:rFonts w:ascii="Times New Roman" w:hAnsi="Times New Roman" w:cs="Times New Roman"/>
          <w:sz w:val="26"/>
          <w:szCs w:val="26"/>
        </w:rPr>
        <w:t xml:space="preserve">; тема проекта   утверждается на заседании </w:t>
      </w:r>
      <w:r w:rsidR="00F34C1A">
        <w:rPr>
          <w:rFonts w:ascii="Times New Roman" w:hAnsi="Times New Roman" w:cs="Times New Roman"/>
          <w:sz w:val="26"/>
          <w:szCs w:val="26"/>
        </w:rPr>
        <w:t>методического объединения</w:t>
      </w:r>
      <w:r w:rsidRPr="00A24D14">
        <w:rPr>
          <w:rFonts w:ascii="Times New Roman" w:hAnsi="Times New Roman" w:cs="Times New Roman"/>
          <w:sz w:val="26"/>
          <w:szCs w:val="26"/>
        </w:rPr>
        <w:t xml:space="preserve">.   План реализации проекта разрабатывается учащимся совместно с руководителем проекта.  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 Результат проектной деятельности должен иметь практическую направленность.  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  </w:t>
      </w:r>
      <w:r w:rsidRPr="00A24D14">
        <w:rPr>
          <w:rFonts w:ascii="Times New Roman" w:hAnsi="Times New Roman" w:cs="Times New Roman"/>
          <w:i/>
          <w:sz w:val="26"/>
          <w:szCs w:val="26"/>
        </w:rPr>
        <w:t>Результатом (продуктом) проектной деятельности</w:t>
      </w:r>
      <w:r w:rsidRPr="00A24D14">
        <w:rPr>
          <w:rFonts w:ascii="Times New Roman" w:hAnsi="Times New Roman" w:cs="Times New Roman"/>
          <w:sz w:val="26"/>
          <w:szCs w:val="26"/>
        </w:rPr>
        <w:t xml:space="preserve"> может быть любая из следующих работ: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 а) </w:t>
      </w:r>
      <w:r w:rsidRPr="00A24D14">
        <w:rPr>
          <w:rFonts w:ascii="Times New Roman" w:hAnsi="Times New Roman" w:cs="Times New Roman"/>
          <w:i/>
          <w:sz w:val="26"/>
          <w:szCs w:val="26"/>
        </w:rPr>
        <w:t>письменная работа</w:t>
      </w:r>
      <w:r w:rsidRPr="00A24D14">
        <w:rPr>
          <w:rFonts w:ascii="Times New Roman" w:hAnsi="Times New Roman" w:cs="Times New Roman"/>
          <w:sz w:val="26"/>
          <w:szCs w:val="26"/>
        </w:rPr>
        <w:t xml:space="preserve"> (эссе, реферат, аналитические материалы, обзорные материалы, отчёты о проведённых исследованиях, доклад и др.);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б) </w:t>
      </w:r>
      <w:r w:rsidRPr="00A24D14">
        <w:rPr>
          <w:rFonts w:ascii="Times New Roman" w:hAnsi="Times New Roman" w:cs="Times New Roman"/>
          <w:i/>
          <w:sz w:val="26"/>
          <w:szCs w:val="26"/>
        </w:rPr>
        <w:t xml:space="preserve">художественная творческая работа </w:t>
      </w:r>
      <w:r w:rsidRPr="00A24D14">
        <w:rPr>
          <w:rFonts w:ascii="Times New Roman" w:hAnsi="Times New Roman" w:cs="Times New Roman"/>
          <w:sz w:val="26"/>
          <w:szCs w:val="26"/>
        </w:rPr>
        <w:t>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в) </w:t>
      </w:r>
      <w:r w:rsidRPr="00A24D14">
        <w:rPr>
          <w:rFonts w:ascii="Times New Roman" w:hAnsi="Times New Roman" w:cs="Times New Roman"/>
          <w:i/>
          <w:sz w:val="26"/>
          <w:szCs w:val="26"/>
        </w:rPr>
        <w:t>материальный объект, макет</w:t>
      </w:r>
      <w:r w:rsidRPr="00A24D14">
        <w:rPr>
          <w:rFonts w:ascii="Times New Roman" w:hAnsi="Times New Roman" w:cs="Times New Roman"/>
          <w:sz w:val="26"/>
          <w:szCs w:val="26"/>
        </w:rPr>
        <w:t>, иное конструкторское изделие;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г) </w:t>
      </w:r>
      <w:r w:rsidRPr="00A24D14">
        <w:rPr>
          <w:rFonts w:ascii="Times New Roman" w:hAnsi="Times New Roman" w:cs="Times New Roman"/>
          <w:i/>
          <w:sz w:val="26"/>
          <w:szCs w:val="26"/>
        </w:rPr>
        <w:t>отчётные материалы по социальному проекту</w:t>
      </w:r>
      <w:r w:rsidRPr="00A24D14">
        <w:rPr>
          <w:rFonts w:ascii="Times New Roman" w:hAnsi="Times New Roman" w:cs="Times New Roman"/>
          <w:sz w:val="26"/>
          <w:szCs w:val="26"/>
        </w:rPr>
        <w:t xml:space="preserve">, которые могут включать как тексты, так и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мультимедийные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продукты.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В </w:t>
      </w:r>
      <w:r w:rsidRPr="00A24D14">
        <w:rPr>
          <w:rFonts w:ascii="Times New Roman" w:hAnsi="Times New Roman" w:cs="Times New Roman"/>
          <w:i/>
          <w:sz w:val="26"/>
          <w:szCs w:val="26"/>
        </w:rPr>
        <w:t>состав материалов</w:t>
      </w:r>
      <w:r w:rsidRPr="00A24D14">
        <w:rPr>
          <w:rFonts w:ascii="Times New Roman" w:hAnsi="Times New Roman" w:cs="Times New Roman"/>
          <w:sz w:val="26"/>
          <w:szCs w:val="26"/>
        </w:rPr>
        <w:t>, которые должны быть подготовлены по завершению проекта для его защиты, в обязательном порядке включаются: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1) выносимый на защиту </w:t>
      </w:r>
      <w:r w:rsidRPr="00A24D14">
        <w:rPr>
          <w:rFonts w:ascii="Times New Roman" w:hAnsi="Times New Roman" w:cs="Times New Roman"/>
          <w:i/>
          <w:sz w:val="26"/>
          <w:szCs w:val="26"/>
        </w:rPr>
        <w:t>продукт проектной деятельности</w:t>
      </w:r>
      <w:r w:rsidRPr="00A24D14">
        <w:rPr>
          <w:rFonts w:ascii="Times New Roman" w:hAnsi="Times New Roman" w:cs="Times New Roman"/>
          <w:sz w:val="26"/>
          <w:szCs w:val="26"/>
        </w:rPr>
        <w:t xml:space="preserve">, представленный в одной из описанных выше форм; 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lastRenderedPageBreak/>
        <w:t xml:space="preserve"> 2) подготовленная учащимся </w:t>
      </w:r>
      <w:r w:rsidRPr="00A24D14">
        <w:rPr>
          <w:rFonts w:ascii="Times New Roman" w:hAnsi="Times New Roman" w:cs="Times New Roman"/>
          <w:i/>
          <w:sz w:val="26"/>
          <w:szCs w:val="26"/>
        </w:rPr>
        <w:t>краткая пояснительная записка к проекту</w:t>
      </w:r>
      <w:r w:rsidRPr="00A24D14">
        <w:rPr>
          <w:rFonts w:ascii="Times New Roman" w:hAnsi="Times New Roman" w:cs="Times New Roman"/>
          <w:sz w:val="26"/>
          <w:szCs w:val="26"/>
        </w:rPr>
        <w:t xml:space="preserve"> (объёмом не более одной машинописной страницы) с указанием </w:t>
      </w:r>
      <w:r w:rsidRPr="00A24D14">
        <w:rPr>
          <w:rFonts w:ascii="Times New Roman" w:hAnsi="Times New Roman" w:cs="Times New Roman"/>
          <w:sz w:val="26"/>
          <w:szCs w:val="26"/>
          <w:u w:val="single"/>
        </w:rPr>
        <w:t>для всех проектов</w:t>
      </w:r>
      <w:r w:rsidRPr="00A24D14">
        <w:rPr>
          <w:rFonts w:ascii="Times New Roman" w:hAnsi="Times New Roman" w:cs="Times New Roman"/>
          <w:sz w:val="26"/>
          <w:szCs w:val="26"/>
        </w:rPr>
        <w:t xml:space="preserve">: а) исходного замысла, цели и назначения проекта; б) краткого описания хода выполнения проекта и полученных результатов; в) списка использованных источников. Для </w:t>
      </w:r>
      <w:r w:rsidRPr="00A24D14">
        <w:rPr>
          <w:rFonts w:ascii="Times New Roman" w:hAnsi="Times New Roman" w:cs="Times New Roman"/>
          <w:sz w:val="26"/>
          <w:szCs w:val="26"/>
          <w:u w:val="single"/>
        </w:rPr>
        <w:t>конструкторских проектов</w:t>
      </w:r>
      <w:r w:rsidRPr="00A24D14">
        <w:rPr>
          <w:rFonts w:ascii="Times New Roman" w:hAnsi="Times New Roman" w:cs="Times New Roman"/>
          <w:sz w:val="26"/>
          <w:szCs w:val="26"/>
        </w:rPr>
        <w:t xml:space="preserve"> в пояснительную записку, кроме того, включается описание особенностей конструкторских решений, для </w:t>
      </w:r>
      <w:r w:rsidRPr="00A24D14">
        <w:rPr>
          <w:rFonts w:ascii="Times New Roman" w:hAnsi="Times New Roman" w:cs="Times New Roman"/>
          <w:sz w:val="26"/>
          <w:szCs w:val="26"/>
          <w:u w:val="single"/>
        </w:rPr>
        <w:t>социальных проектов</w:t>
      </w:r>
      <w:r w:rsidRPr="00A24D14">
        <w:rPr>
          <w:rFonts w:ascii="Times New Roman" w:hAnsi="Times New Roman" w:cs="Times New Roman"/>
          <w:sz w:val="26"/>
          <w:szCs w:val="26"/>
        </w:rPr>
        <w:t xml:space="preserve"> — описание эффектов/эффекта от реализации проекта;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3) </w:t>
      </w:r>
      <w:r w:rsidRPr="00A24D14">
        <w:rPr>
          <w:rFonts w:ascii="Times New Roman" w:hAnsi="Times New Roman" w:cs="Times New Roman"/>
          <w:i/>
          <w:sz w:val="26"/>
          <w:szCs w:val="26"/>
        </w:rPr>
        <w:t>краткий отзыв руководителя,</w:t>
      </w:r>
      <w:r w:rsidRPr="00A24D14">
        <w:rPr>
          <w:rFonts w:ascii="Times New Roman" w:hAnsi="Times New Roman" w:cs="Times New Roman"/>
          <w:sz w:val="26"/>
          <w:szCs w:val="26"/>
        </w:rPr>
        <w:t xml:space="preserve"> содержащий краткую характеристику работы учащегося в ходе выполнения проекта, в том числе: а) инициативности и самостоятельности; б) ответственности (включая динамику отношения к выполняемой работе); в) исполнительской дисциплины. При наличии в выполненной работе соответствующих оснований в отзыве может быть также отмечена новизна подхода и/или полученных решений, актуальность и практическая значимость полученных результатов.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Общим требованием ко всем работам является необходимость соблюдения норм и правил цитирования, ссылок на различные источники. </w:t>
      </w:r>
      <w:r w:rsidRPr="00A24D14">
        <w:rPr>
          <w:rFonts w:ascii="Times New Roman" w:hAnsi="Times New Roman" w:cs="Times New Roman"/>
          <w:b/>
          <w:sz w:val="26"/>
          <w:szCs w:val="26"/>
        </w:rPr>
        <w:t>В случае заимствования текста работы (плагиата) без указания ссылок на источник проект к защите не допускается.</w:t>
      </w:r>
    </w:p>
    <w:p w:rsidR="00613A81" w:rsidRPr="00A24D14" w:rsidRDefault="00613A81" w:rsidP="00613A81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  Защита проекта осуществляется   на  научно-практической конференции учащихся, проводимых в рамках Недели науки и творчества.  Именно здесь имеется возможность публично представить результаты работы над проектами и продемонстрировать уровень овладения обучающимися отдельными элементами проектной деятельности. 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Результаты выполнения проекта оцениваются по итогам рассмотрения комиссией представленного продукта с краткой пояснительной запиской, презентации обучающегося и отзыва руководителя.</w:t>
      </w:r>
    </w:p>
    <w:p w:rsidR="00613A81" w:rsidRPr="00A24D14" w:rsidRDefault="00613A81" w:rsidP="00613A81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b/>
          <w:sz w:val="26"/>
          <w:szCs w:val="26"/>
        </w:rPr>
        <w:t xml:space="preserve"> Критерии оценки проектной работы:</w:t>
      </w:r>
      <w:r w:rsidRPr="00A24D1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13A81" w:rsidRPr="00A24D14" w:rsidRDefault="00613A81" w:rsidP="00613A81">
      <w:pPr>
        <w:pStyle w:val="a6"/>
        <w:spacing w:line="276" w:lineRule="auto"/>
        <w:ind w:firstLine="0"/>
        <w:rPr>
          <w:sz w:val="26"/>
          <w:szCs w:val="26"/>
        </w:rPr>
      </w:pPr>
      <w:r w:rsidRPr="00A24D14">
        <w:rPr>
          <w:sz w:val="26"/>
          <w:szCs w:val="26"/>
        </w:rPr>
        <w:t>1.</w:t>
      </w:r>
      <w:r w:rsidRPr="00A24D14">
        <w:rPr>
          <w:b/>
          <w:sz w:val="26"/>
          <w:szCs w:val="26"/>
        </w:rPr>
        <w:t> </w:t>
      </w:r>
      <w:proofErr w:type="gramStart"/>
      <w:r w:rsidRPr="00A24D14">
        <w:rPr>
          <w:b/>
          <w:sz w:val="26"/>
          <w:szCs w:val="26"/>
        </w:rPr>
        <w:t>Способность к самостоятельному приобретению знаний и решению проблем</w:t>
      </w:r>
      <w:r w:rsidRPr="00A24D14">
        <w:rPr>
          <w:sz w:val="26"/>
          <w:szCs w:val="26"/>
        </w:rPr>
        <w:t>,</w:t>
      </w:r>
      <w:r w:rsidRPr="00A24D14">
        <w:rPr>
          <w:b/>
          <w:sz w:val="26"/>
          <w:szCs w:val="26"/>
        </w:rPr>
        <w:t xml:space="preserve"> </w:t>
      </w:r>
      <w:r w:rsidRPr="00A24D14">
        <w:rPr>
          <w:sz w:val="26"/>
          <w:szCs w:val="26"/>
        </w:rPr>
        <w:t xml:space="preserve">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 п. Данный критерий в целом включает оценку </w:t>
      </w:r>
      <w:proofErr w:type="spellStart"/>
      <w:r w:rsidRPr="00A24D14">
        <w:rPr>
          <w:sz w:val="26"/>
          <w:szCs w:val="26"/>
        </w:rPr>
        <w:t>сформированности</w:t>
      </w:r>
      <w:proofErr w:type="spellEnd"/>
      <w:r w:rsidRPr="00A24D14">
        <w:rPr>
          <w:sz w:val="26"/>
          <w:szCs w:val="26"/>
        </w:rPr>
        <w:t xml:space="preserve"> познавательных учебных действий.</w:t>
      </w:r>
      <w:proofErr w:type="gramEnd"/>
    </w:p>
    <w:p w:rsidR="00613A81" w:rsidRPr="00A24D14" w:rsidRDefault="00613A81" w:rsidP="00613A81">
      <w:pPr>
        <w:pStyle w:val="a6"/>
        <w:spacing w:line="276" w:lineRule="auto"/>
        <w:ind w:firstLine="0"/>
        <w:rPr>
          <w:sz w:val="26"/>
          <w:szCs w:val="26"/>
        </w:rPr>
      </w:pPr>
      <w:r w:rsidRPr="00A24D14">
        <w:rPr>
          <w:sz w:val="26"/>
          <w:szCs w:val="26"/>
        </w:rPr>
        <w:t xml:space="preserve"> 2.</w:t>
      </w:r>
      <w:r w:rsidRPr="00A24D14">
        <w:rPr>
          <w:b/>
          <w:sz w:val="26"/>
          <w:szCs w:val="26"/>
        </w:rPr>
        <w:t> </w:t>
      </w:r>
      <w:proofErr w:type="spellStart"/>
      <w:r w:rsidRPr="00A24D14">
        <w:rPr>
          <w:b/>
          <w:sz w:val="26"/>
          <w:szCs w:val="26"/>
        </w:rPr>
        <w:t>Сформированность</w:t>
      </w:r>
      <w:proofErr w:type="spellEnd"/>
      <w:r w:rsidRPr="00A24D14">
        <w:rPr>
          <w:b/>
          <w:sz w:val="26"/>
          <w:szCs w:val="26"/>
        </w:rPr>
        <w:t xml:space="preserve"> предметных знаний и способов действий</w:t>
      </w:r>
      <w:r w:rsidRPr="00A24D14">
        <w:rPr>
          <w:sz w:val="26"/>
          <w:szCs w:val="26"/>
        </w:rPr>
        <w:t xml:space="preserve">, </w:t>
      </w:r>
      <w:proofErr w:type="gramStart"/>
      <w:r w:rsidRPr="00A24D14">
        <w:rPr>
          <w:sz w:val="26"/>
          <w:szCs w:val="26"/>
        </w:rPr>
        <w:t>проявляющаяся</w:t>
      </w:r>
      <w:proofErr w:type="gramEnd"/>
      <w:r w:rsidRPr="00A24D14">
        <w:rPr>
          <w:sz w:val="26"/>
          <w:szCs w:val="26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613A81" w:rsidRPr="00A24D14" w:rsidRDefault="00613A81" w:rsidP="00613A81">
      <w:pPr>
        <w:pStyle w:val="a6"/>
        <w:spacing w:line="276" w:lineRule="auto"/>
        <w:ind w:firstLine="0"/>
        <w:rPr>
          <w:sz w:val="26"/>
          <w:szCs w:val="26"/>
        </w:rPr>
      </w:pPr>
      <w:r w:rsidRPr="00A24D14">
        <w:rPr>
          <w:sz w:val="26"/>
          <w:szCs w:val="26"/>
        </w:rPr>
        <w:t xml:space="preserve"> 3.</w:t>
      </w:r>
      <w:r w:rsidRPr="00A24D14">
        <w:rPr>
          <w:b/>
          <w:sz w:val="26"/>
          <w:szCs w:val="26"/>
        </w:rPr>
        <w:t> </w:t>
      </w:r>
      <w:proofErr w:type="spellStart"/>
      <w:r w:rsidRPr="00A24D14">
        <w:rPr>
          <w:b/>
          <w:sz w:val="26"/>
          <w:szCs w:val="26"/>
        </w:rPr>
        <w:t>Сформированность</w:t>
      </w:r>
      <w:proofErr w:type="spellEnd"/>
      <w:r w:rsidRPr="00A24D14">
        <w:rPr>
          <w:b/>
          <w:sz w:val="26"/>
          <w:szCs w:val="26"/>
        </w:rPr>
        <w:t xml:space="preserve"> регулятивных действий</w:t>
      </w:r>
      <w:r w:rsidRPr="00A24D14">
        <w:rPr>
          <w:sz w:val="26"/>
          <w:szCs w:val="26"/>
        </w:rPr>
        <w:t xml:space="preserve">, </w:t>
      </w:r>
      <w:proofErr w:type="gramStart"/>
      <w:r w:rsidRPr="00A24D14">
        <w:rPr>
          <w:sz w:val="26"/>
          <w:szCs w:val="26"/>
        </w:rPr>
        <w:t>проявляющаяся</w:t>
      </w:r>
      <w:proofErr w:type="gramEnd"/>
      <w:r w:rsidRPr="00A24D14">
        <w:rPr>
          <w:sz w:val="26"/>
          <w:szCs w:val="26"/>
        </w:rPr>
        <w:t xml:space="preserve"> в умении самостоятельно планировать и управлять своей познавательной деятельностью во </w:t>
      </w:r>
      <w:r w:rsidRPr="00A24D14">
        <w:rPr>
          <w:sz w:val="26"/>
          <w:szCs w:val="26"/>
        </w:rPr>
        <w:lastRenderedPageBreak/>
        <w:t>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613A81" w:rsidRPr="00A24D14" w:rsidRDefault="00613A81" w:rsidP="00613A81">
      <w:pPr>
        <w:pStyle w:val="a6"/>
        <w:spacing w:line="276" w:lineRule="auto"/>
        <w:ind w:firstLine="0"/>
        <w:rPr>
          <w:sz w:val="26"/>
          <w:szCs w:val="26"/>
        </w:rPr>
      </w:pPr>
      <w:r w:rsidRPr="00A24D14">
        <w:rPr>
          <w:sz w:val="26"/>
          <w:szCs w:val="26"/>
        </w:rPr>
        <w:t xml:space="preserve"> 4.</w:t>
      </w:r>
      <w:r w:rsidRPr="00A24D14">
        <w:rPr>
          <w:b/>
          <w:sz w:val="26"/>
          <w:szCs w:val="26"/>
        </w:rPr>
        <w:t> </w:t>
      </w:r>
      <w:proofErr w:type="spellStart"/>
      <w:r w:rsidRPr="00A24D14">
        <w:rPr>
          <w:b/>
          <w:sz w:val="26"/>
          <w:szCs w:val="26"/>
        </w:rPr>
        <w:t>Сформированность</w:t>
      </w:r>
      <w:proofErr w:type="spellEnd"/>
      <w:r w:rsidRPr="00A24D14">
        <w:rPr>
          <w:b/>
          <w:sz w:val="26"/>
          <w:szCs w:val="26"/>
        </w:rPr>
        <w:t xml:space="preserve"> коммуникативных действий</w:t>
      </w:r>
      <w:r w:rsidRPr="00A24D14">
        <w:rPr>
          <w:sz w:val="26"/>
          <w:szCs w:val="26"/>
        </w:rPr>
        <w:t xml:space="preserve">, </w:t>
      </w:r>
      <w:proofErr w:type="gramStart"/>
      <w:r w:rsidRPr="00A24D14">
        <w:rPr>
          <w:sz w:val="26"/>
          <w:szCs w:val="26"/>
        </w:rPr>
        <w:t>проявляющаяся</w:t>
      </w:r>
      <w:proofErr w:type="gramEnd"/>
      <w:r w:rsidRPr="00A24D14">
        <w:rPr>
          <w:sz w:val="26"/>
          <w:szCs w:val="26"/>
        </w:rPr>
        <w:t xml:space="preserve"> в умении ясно изложить и оформить выполненную работу, представить её результаты, </w:t>
      </w:r>
      <w:proofErr w:type="spellStart"/>
      <w:r w:rsidRPr="00A24D14">
        <w:rPr>
          <w:sz w:val="26"/>
          <w:szCs w:val="26"/>
        </w:rPr>
        <w:t>аргументированно</w:t>
      </w:r>
      <w:proofErr w:type="spellEnd"/>
      <w:r w:rsidRPr="00A24D14">
        <w:rPr>
          <w:sz w:val="26"/>
          <w:szCs w:val="26"/>
        </w:rPr>
        <w:t xml:space="preserve"> ответить на вопросы.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Результаты выполненного проекта могут быть описаны на основе интегрального (уровневого) подхода или на основе аналитического подхода.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При </w:t>
      </w:r>
      <w:r w:rsidRPr="00A24D14">
        <w:rPr>
          <w:rFonts w:ascii="Times New Roman" w:hAnsi="Times New Roman" w:cs="Times New Roman"/>
          <w:b/>
          <w:i/>
          <w:sz w:val="26"/>
          <w:szCs w:val="26"/>
        </w:rPr>
        <w:t>интегральном описании</w:t>
      </w:r>
      <w:r w:rsidRPr="00A24D14">
        <w:rPr>
          <w:rFonts w:ascii="Times New Roman" w:hAnsi="Times New Roman" w:cs="Times New Roman"/>
          <w:sz w:val="26"/>
          <w:szCs w:val="26"/>
        </w:rPr>
        <w:t xml:space="preserve"> результатов выполнения проекта вывод об уровне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навыков проектной деятельности делается на основе оценки всей совокупности основных элементов проекта (продукта и пояснительной записки, отзыва, презентации) по каждому из четырёх названных выше критериев.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При этом в соответствии с принятой системой оценки целесообразно выделять два уровня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навыков проектной деятельности: </w:t>
      </w:r>
      <w:r w:rsidRPr="00A24D14">
        <w:rPr>
          <w:rFonts w:ascii="Times New Roman" w:hAnsi="Times New Roman" w:cs="Times New Roman"/>
          <w:i/>
          <w:sz w:val="26"/>
          <w:szCs w:val="26"/>
        </w:rPr>
        <w:t xml:space="preserve">базовый </w:t>
      </w:r>
      <w:r w:rsidRPr="00A24D14">
        <w:rPr>
          <w:rFonts w:ascii="Times New Roman" w:hAnsi="Times New Roman" w:cs="Times New Roman"/>
          <w:sz w:val="26"/>
          <w:szCs w:val="26"/>
        </w:rPr>
        <w:t>и</w:t>
      </w:r>
      <w:r w:rsidRPr="00A24D14">
        <w:rPr>
          <w:rFonts w:ascii="Times New Roman" w:hAnsi="Times New Roman" w:cs="Times New Roman"/>
          <w:i/>
          <w:sz w:val="26"/>
          <w:szCs w:val="26"/>
        </w:rPr>
        <w:t xml:space="preserve"> повышенный</w:t>
      </w:r>
      <w:r w:rsidRPr="00A24D14">
        <w:rPr>
          <w:rFonts w:ascii="Times New Roman" w:hAnsi="Times New Roman" w:cs="Times New Roman"/>
          <w:sz w:val="26"/>
          <w:szCs w:val="26"/>
        </w:rPr>
        <w:t xml:space="preserve">. Главное отличие выделенных уровней состоит в </w:t>
      </w:r>
      <w:r w:rsidRPr="00A24D14">
        <w:rPr>
          <w:rFonts w:ascii="Times New Roman" w:hAnsi="Times New Roman" w:cs="Times New Roman"/>
          <w:sz w:val="26"/>
          <w:szCs w:val="26"/>
          <w:u w:val="single"/>
        </w:rPr>
        <w:t>степени самостоятельности</w:t>
      </w:r>
      <w:r w:rsidRPr="00A24D14">
        <w:rPr>
          <w:rFonts w:ascii="Times New Roman" w:hAnsi="Times New Roman" w:cs="Times New Roman"/>
          <w:sz w:val="26"/>
          <w:szCs w:val="26"/>
        </w:rPr>
        <w:t xml:space="preserve"> обучающегося в ходе выполнения проекта, поэтому выявление и фиксация в ходе защиты того, что </w:t>
      </w:r>
      <w:proofErr w:type="gramStart"/>
      <w:r w:rsidRPr="00A24D14">
        <w:rPr>
          <w:rFonts w:ascii="Times New Roman" w:hAnsi="Times New Roman" w:cs="Times New Roman"/>
          <w:sz w:val="26"/>
          <w:szCs w:val="26"/>
        </w:rPr>
        <w:t>обучающийся</w:t>
      </w:r>
      <w:proofErr w:type="gramEnd"/>
      <w:r w:rsidRPr="00A24D14">
        <w:rPr>
          <w:rFonts w:ascii="Times New Roman" w:hAnsi="Times New Roman" w:cs="Times New Roman"/>
          <w:sz w:val="26"/>
          <w:szCs w:val="26"/>
        </w:rPr>
        <w:t xml:space="preserve"> способен выполнять самостоятельно, а что — только с помощью руководителя проекта, являются основной задачей оценочной деятельности.</w:t>
      </w: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b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Ниже приводится примерное содержательное описание каждого из вышеназванных критериев</w:t>
      </w:r>
      <w:r w:rsidRPr="00A24D14">
        <w:rPr>
          <w:rStyle w:val="a8"/>
          <w:rFonts w:ascii="Times New Roman" w:hAnsi="Times New Roman" w:cs="Times New Roman"/>
          <w:sz w:val="26"/>
          <w:szCs w:val="26"/>
        </w:rPr>
        <w:t xml:space="preserve"> </w:t>
      </w:r>
      <w:r w:rsidRPr="00A24D14">
        <w:rPr>
          <w:rFonts w:ascii="Times New Roman" w:hAnsi="Times New Roman" w:cs="Times New Roman"/>
          <w:sz w:val="26"/>
          <w:szCs w:val="26"/>
        </w:rPr>
        <w:t>.</w:t>
      </w:r>
    </w:p>
    <w:p w:rsidR="00613A81" w:rsidRPr="00A24D14" w:rsidRDefault="00AB1478" w:rsidP="00AB1478">
      <w:pPr>
        <w:pStyle w:val="a3"/>
        <w:tabs>
          <w:tab w:val="left" w:pos="357"/>
        </w:tabs>
        <w:suppressAutoHyphens/>
        <w:spacing w:line="36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2" w:name="_Toc321313671"/>
      <w:r>
        <w:rPr>
          <w:rFonts w:ascii="Times New Roman" w:hAnsi="Times New Roman" w:cs="Times New Roman"/>
          <w:b/>
          <w:sz w:val="26"/>
          <w:szCs w:val="26"/>
        </w:rPr>
        <w:t>С</w:t>
      </w:r>
      <w:r w:rsidR="00613A81" w:rsidRPr="00A24D14">
        <w:rPr>
          <w:rFonts w:ascii="Times New Roman" w:hAnsi="Times New Roman" w:cs="Times New Roman"/>
          <w:b/>
          <w:sz w:val="26"/>
          <w:szCs w:val="26"/>
        </w:rPr>
        <w:t>одержательное описание каждого критерия</w:t>
      </w:r>
      <w:bookmarkEnd w:id="2"/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075"/>
      </w:tblGrid>
      <w:tr w:rsidR="00613A81" w:rsidRPr="00A24D14" w:rsidTr="00FF679E">
        <w:tc>
          <w:tcPr>
            <w:tcW w:w="1560" w:type="dxa"/>
            <w:vMerge w:val="restart"/>
          </w:tcPr>
          <w:p w:rsidR="00613A81" w:rsidRPr="00A24D14" w:rsidRDefault="00613A81" w:rsidP="00FF679E">
            <w:pPr>
              <w:pStyle w:val="a6"/>
              <w:ind w:firstLine="0"/>
              <w:rPr>
                <w:sz w:val="26"/>
                <w:szCs w:val="26"/>
              </w:rPr>
            </w:pPr>
            <w:r w:rsidRPr="00A24D14">
              <w:rPr>
                <w:b/>
                <w:sz w:val="26"/>
                <w:szCs w:val="26"/>
              </w:rPr>
              <w:t>Критерий</w:t>
            </w:r>
          </w:p>
        </w:tc>
        <w:tc>
          <w:tcPr>
            <w:tcW w:w="8186" w:type="dxa"/>
            <w:gridSpan w:val="2"/>
          </w:tcPr>
          <w:p w:rsidR="00613A81" w:rsidRPr="00A24D14" w:rsidRDefault="00613A81" w:rsidP="00FF679E">
            <w:pPr>
              <w:pStyle w:val="a6"/>
              <w:ind w:firstLine="0"/>
              <w:rPr>
                <w:sz w:val="26"/>
                <w:szCs w:val="26"/>
              </w:rPr>
            </w:pPr>
            <w:r w:rsidRPr="00A24D14">
              <w:rPr>
                <w:b/>
                <w:sz w:val="26"/>
                <w:szCs w:val="26"/>
              </w:rPr>
              <w:t xml:space="preserve">Уровни </w:t>
            </w:r>
            <w:proofErr w:type="spellStart"/>
            <w:r w:rsidRPr="00A24D14">
              <w:rPr>
                <w:b/>
                <w:sz w:val="26"/>
                <w:szCs w:val="26"/>
              </w:rPr>
              <w:t>сформированности</w:t>
            </w:r>
            <w:proofErr w:type="spellEnd"/>
            <w:r w:rsidRPr="00A24D14">
              <w:rPr>
                <w:b/>
                <w:sz w:val="26"/>
                <w:szCs w:val="26"/>
              </w:rPr>
              <w:t xml:space="preserve"> навыков проектной деятельности</w:t>
            </w:r>
          </w:p>
        </w:tc>
      </w:tr>
      <w:tr w:rsidR="00613A81" w:rsidRPr="00A24D14" w:rsidTr="00FF679E">
        <w:tc>
          <w:tcPr>
            <w:tcW w:w="1560" w:type="dxa"/>
            <w:vMerge/>
          </w:tcPr>
          <w:p w:rsidR="00613A81" w:rsidRPr="00A24D14" w:rsidRDefault="00613A81" w:rsidP="00FF679E">
            <w:pPr>
              <w:pStyle w:val="a6"/>
              <w:ind w:firstLine="0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3A81" w:rsidRPr="00A24D14" w:rsidRDefault="00613A81" w:rsidP="00FF679E">
            <w:pPr>
              <w:tabs>
                <w:tab w:val="left" w:pos="357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4D14">
              <w:rPr>
                <w:rFonts w:ascii="Times New Roman" w:hAnsi="Times New Roman" w:cs="Times New Roman"/>
                <w:b/>
                <w:sz w:val="26"/>
                <w:szCs w:val="26"/>
              </w:rPr>
              <w:t>Базовый</w:t>
            </w:r>
          </w:p>
        </w:tc>
        <w:tc>
          <w:tcPr>
            <w:tcW w:w="4075" w:type="dxa"/>
            <w:vAlign w:val="center"/>
          </w:tcPr>
          <w:p w:rsidR="00613A81" w:rsidRPr="00A24D14" w:rsidRDefault="00613A81" w:rsidP="00FF679E">
            <w:pPr>
              <w:tabs>
                <w:tab w:val="left" w:pos="357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4D14">
              <w:rPr>
                <w:rFonts w:ascii="Times New Roman" w:hAnsi="Times New Roman" w:cs="Times New Roman"/>
                <w:b/>
                <w:sz w:val="26"/>
                <w:szCs w:val="26"/>
              </w:rPr>
              <w:t>Повышенный</w:t>
            </w:r>
          </w:p>
        </w:tc>
      </w:tr>
      <w:tr w:rsidR="00613A81" w:rsidRPr="00A24D14" w:rsidTr="00FF679E">
        <w:tc>
          <w:tcPr>
            <w:tcW w:w="1560" w:type="dxa"/>
          </w:tcPr>
          <w:p w:rsidR="00613A81" w:rsidRPr="00A24D14" w:rsidRDefault="00613A81" w:rsidP="00FF679E">
            <w:pPr>
              <w:tabs>
                <w:tab w:val="left" w:pos="357"/>
              </w:tabs>
              <w:suppressAutoHyphens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A24D14">
              <w:rPr>
                <w:rFonts w:ascii="Times New Roman" w:hAnsi="Times New Roman" w:cs="Times New Roman"/>
                <w:b/>
                <w:sz w:val="26"/>
                <w:szCs w:val="26"/>
              </w:rPr>
              <w:t>Самосто-ятельное</w:t>
            </w:r>
            <w:proofErr w:type="spellEnd"/>
            <w:proofErr w:type="gramEnd"/>
            <w:r w:rsidRPr="00A24D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24D14">
              <w:rPr>
                <w:rFonts w:ascii="Times New Roman" w:hAnsi="Times New Roman" w:cs="Times New Roman"/>
                <w:b/>
                <w:sz w:val="26"/>
                <w:szCs w:val="26"/>
              </w:rPr>
              <w:t>приобре-тение</w:t>
            </w:r>
            <w:proofErr w:type="spellEnd"/>
            <w:r w:rsidRPr="00A24D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знаний и решение проблем</w:t>
            </w:r>
          </w:p>
        </w:tc>
        <w:tc>
          <w:tcPr>
            <w:tcW w:w="4111" w:type="dxa"/>
          </w:tcPr>
          <w:p w:rsidR="00613A81" w:rsidRPr="00A24D14" w:rsidRDefault="00613A81" w:rsidP="00FF679E">
            <w:pPr>
              <w:tabs>
                <w:tab w:val="left" w:pos="357"/>
              </w:tabs>
              <w:suppressAutoHyphens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4D14">
              <w:rPr>
                <w:rFonts w:ascii="Times New Roman" w:hAnsi="Times New Roman" w:cs="Times New Roman"/>
                <w:sz w:val="26"/>
                <w:szCs w:val="26"/>
              </w:rPr>
              <w:t xml:space="preserve">Работа в целом свидетельствует о способности самостоятельно с опорой на помощь руководителя ставить проблему и находить пути её решения; продемонстрирована способность </w:t>
            </w:r>
            <w:proofErr w:type="gramStart"/>
            <w:r w:rsidRPr="00A24D14">
              <w:rPr>
                <w:rFonts w:ascii="Times New Roman" w:hAnsi="Times New Roman" w:cs="Times New Roman"/>
                <w:sz w:val="26"/>
                <w:szCs w:val="26"/>
              </w:rPr>
              <w:t>приобретать</w:t>
            </w:r>
            <w:proofErr w:type="gramEnd"/>
            <w:r w:rsidRPr="00A24D14">
              <w:rPr>
                <w:rFonts w:ascii="Times New Roman" w:hAnsi="Times New Roman" w:cs="Times New Roman"/>
                <w:sz w:val="26"/>
                <w:szCs w:val="26"/>
              </w:rPr>
              <w:t xml:space="preserve"> новые знания и/или осваивать новые способы действий, достигать более глубокого понимания изученного</w:t>
            </w:r>
          </w:p>
        </w:tc>
        <w:tc>
          <w:tcPr>
            <w:tcW w:w="4075" w:type="dxa"/>
          </w:tcPr>
          <w:p w:rsidR="00613A81" w:rsidRPr="00A24D14" w:rsidRDefault="00613A81" w:rsidP="00FF679E">
            <w:pPr>
              <w:tabs>
                <w:tab w:val="left" w:pos="-108"/>
              </w:tabs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A24D14">
              <w:rPr>
                <w:rFonts w:ascii="Times New Roman" w:hAnsi="Times New Roman" w:cs="Times New Roman"/>
                <w:sz w:val="26"/>
                <w:szCs w:val="26"/>
              </w:rPr>
              <w:t>Работа в целом свидетельствует о способности самостоятельно ставить проблему и находить пути её решения; продемонстрировано свободное владение логическими операциями, навыками критического мышления, умение самостоятельно мыслить;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</w:tr>
      <w:tr w:rsidR="00613A81" w:rsidRPr="00A24D14" w:rsidTr="00FF679E">
        <w:tc>
          <w:tcPr>
            <w:tcW w:w="1560" w:type="dxa"/>
          </w:tcPr>
          <w:p w:rsidR="00613A81" w:rsidRPr="00A24D14" w:rsidRDefault="00613A81" w:rsidP="00FF679E">
            <w:pPr>
              <w:tabs>
                <w:tab w:val="left" w:pos="357"/>
              </w:tabs>
              <w:suppressAutoHyphens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4D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Знание </w:t>
            </w:r>
            <w:r w:rsidRPr="00A24D1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предмета</w:t>
            </w:r>
          </w:p>
        </w:tc>
        <w:tc>
          <w:tcPr>
            <w:tcW w:w="4111" w:type="dxa"/>
          </w:tcPr>
          <w:p w:rsidR="00613A81" w:rsidRPr="00A24D14" w:rsidRDefault="00613A81" w:rsidP="00FF679E">
            <w:pPr>
              <w:tabs>
                <w:tab w:val="left" w:pos="357"/>
              </w:tabs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A24D1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Продемонстрировано понимание содержания выполненной работы. </w:t>
            </w:r>
            <w:r w:rsidRPr="00A24D1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работе и в ответах на вопросы по содержанию работы отсутствуют грубые ошибки</w:t>
            </w:r>
          </w:p>
        </w:tc>
        <w:tc>
          <w:tcPr>
            <w:tcW w:w="4075" w:type="dxa"/>
          </w:tcPr>
          <w:p w:rsidR="00613A81" w:rsidRPr="00A24D14" w:rsidRDefault="00613A81" w:rsidP="00FF679E">
            <w:pPr>
              <w:tabs>
                <w:tab w:val="left" w:pos="-108"/>
              </w:tabs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A24D1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Продемонстрировано свободное владение предметом проектной </w:t>
            </w:r>
            <w:r w:rsidRPr="00A24D1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деятельности. Ошибки отсутствуют</w:t>
            </w:r>
          </w:p>
        </w:tc>
      </w:tr>
      <w:tr w:rsidR="00613A81" w:rsidRPr="00A24D14" w:rsidTr="00FF679E">
        <w:tc>
          <w:tcPr>
            <w:tcW w:w="1560" w:type="dxa"/>
          </w:tcPr>
          <w:p w:rsidR="00613A81" w:rsidRPr="00A24D14" w:rsidRDefault="00613A81" w:rsidP="00FF679E">
            <w:pPr>
              <w:pStyle w:val="a6"/>
              <w:ind w:firstLine="0"/>
              <w:rPr>
                <w:sz w:val="26"/>
                <w:szCs w:val="26"/>
              </w:rPr>
            </w:pPr>
            <w:proofErr w:type="spellStart"/>
            <w:proofErr w:type="gramStart"/>
            <w:r w:rsidRPr="00A24D14">
              <w:rPr>
                <w:b/>
                <w:sz w:val="26"/>
                <w:szCs w:val="26"/>
              </w:rPr>
              <w:lastRenderedPageBreak/>
              <w:t>Регуля-тивные</w:t>
            </w:r>
            <w:proofErr w:type="spellEnd"/>
            <w:proofErr w:type="gramEnd"/>
            <w:r w:rsidRPr="00A24D14">
              <w:rPr>
                <w:b/>
                <w:sz w:val="26"/>
                <w:szCs w:val="26"/>
              </w:rPr>
              <w:t xml:space="preserve"> действия</w:t>
            </w:r>
          </w:p>
        </w:tc>
        <w:tc>
          <w:tcPr>
            <w:tcW w:w="4111" w:type="dxa"/>
          </w:tcPr>
          <w:p w:rsidR="00613A81" w:rsidRPr="00A24D14" w:rsidRDefault="00613A81" w:rsidP="00FF679E">
            <w:pPr>
              <w:tabs>
                <w:tab w:val="left" w:pos="357"/>
              </w:tabs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A24D14">
              <w:rPr>
                <w:rFonts w:ascii="Times New Roman" w:hAnsi="Times New Roman" w:cs="Times New Roman"/>
                <w:sz w:val="26"/>
                <w:szCs w:val="26"/>
              </w:rPr>
              <w:t>Продемонстрированы навыки определения темы и планирования работы.</w:t>
            </w:r>
          </w:p>
          <w:p w:rsidR="00613A81" w:rsidRPr="00A24D14" w:rsidRDefault="00613A81" w:rsidP="00FF679E">
            <w:pPr>
              <w:pStyle w:val="a6"/>
              <w:spacing w:line="276" w:lineRule="auto"/>
              <w:ind w:firstLine="0"/>
              <w:rPr>
                <w:sz w:val="26"/>
                <w:szCs w:val="26"/>
              </w:rPr>
            </w:pPr>
            <w:r w:rsidRPr="00A24D14">
              <w:rPr>
                <w:sz w:val="26"/>
                <w:szCs w:val="26"/>
              </w:rPr>
              <w:t>Работа доведена до конца и представлена комиссии;</w:t>
            </w:r>
          </w:p>
        </w:tc>
        <w:tc>
          <w:tcPr>
            <w:tcW w:w="4075" w:type="dxa"/>
          </w:tcPr>
          <w:p w:rsidR="00613A81" w:rsidRPr="00A24D14" w:rsidRDefault="00613A81" w:rsidP="00FF679E">
            <w:pPr>
              <w:pStyle w:val="a6"/>
              <w:spacing w:line="276" w:lineRule="auto"/>
              <w:ind w:firstLine="0"/>
              <w:jc w:val="left"/>
              <w:rPr>
                <w:sz w:val="26"/>
                <w:szCs w:val="26"/>
              </w:rPr>
            </w:pPr>
            <w:r w:rsidRPr="00A24D14">
              <w:rPr>
                <w:sz w:val="26"/>
                <w:szCs w:val="26"/>
              </w:rPr>
              <w:t>Работа тщательно спланирована и последовательно реализована, своевременно пройдены все необходимые этапы обсуждения и представления.</w:t>
            </w:r>
          </w:p>
        </w:tc>
      </w:tr>
      <w:tr w:rsidR="00613A81" w:rsidRPr="00A24D14" w:rsidTr="00FF679E">
        <w:tc>
          <w:tcPr>
            <w:tcW w:w="1560" w:type="dxa"/>
          </w:tcPr>
          <w:p w:rsidR="00613A81" w:rsidRPr="00A24D14" w:rsidRDefault="00613A81" w:rsidP="00FF679E">
            <w:pPr>
              <w:pStyle w:val="a6"/>
              <w:ind w:firstLine="0"/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613A81" w:rsidRPr="00A24D14" w:rsidRDefault="00613A81" w:rsidP="00FF679E">
            <w:pPr>
              <w:pStyle w:val="a6"/>
              <w:spacing w:line="276" w:lineRule="auto"/>
              <w:ind w:firstLine="0"/>
              <w:jc w:val="left"/>
              <w:rPr>
                <w:sz w:val="26"/>
                <w:szCs w:val="26"/>
              </w:rPr>
            </w:pPr>
            <w:r w:rsidRPr="00A24D14">
              <w:rPr>
                <w:sz w:val="26"/>
                <w:szCs w:val="26"/>
              </w:rPr>
              <w:t>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</w:t>
            </w:r>
          </w:p>
        </w:tc>
        <w:tc>
          <w:tcPr>
            <w:tcW w:w="4075" w:type="dxa"/>
          </w:tcPr>
          <w:p w:rsidR="00613A81" w:rsidRPr="00A24D14" w:rsidRDefault="00613A81" w:rsidP="00FF679E">
            <w:pPr>
              <w:pStyle w:val="a6"/>
              <w:spacing w:line="276" w:lineRule="auto"/>
              <w:ind w:firstLine="0"/>
              <w:rPr>
                <w:sz w:val="26"/>
                <w:szCs w:val="26"/>
              </w:rPr>
            </w:pPr>
            <w:r w:rsidRPr="00A24D14">
              <w:rPr>
                <w:sz w:val="26"/>
                <w:szCs w:val="26"/>
              </w:rPr>
              <w:t>Контроль и коррекция осуществлялись самостоятельно</w:t>
            </w:r>
          </w:p>
        </w:tc>
      </w:tr>
      <w:tr w:rsidR="00613A81" w:rsidRPr="00A24D14" w:rsidTr="00FF679E">
        <w:tc>
          <w:tcPr>
            <w:tcW w:w="1560" w:type="dxa"/>
          </w:tcPr>
          <w:p w:rsidR="00613A81" w:rsidRPr="00A24D14" w:rsidRDefault="00613A81" w:rsidP="00FF679E">
            <w:pPr>
              <w:tabs>
                <w:tab w:val="left" w:pos="357"/>
              </w:tabs>
              <w:suppressAutoHyphens/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A24D14">
              <w:rPr>
                <w:rFonts w:ascii="Times New Roman" w:hAnsi="Times New Roman" w:cs="Times New Roman"/>
                <w:b/>
                <w:sz w:val="26"/>
                <w:szCs w:val="26"/>
              </w:rPr>
              <w:t>Комму-никация</w:t>
            </w:r>
            <w:proofErr w:type="spellEnd"/>
            <w:proofErr w:type="gramEnd"/>
          </w:p>
        </w:tc>
        <w:tc>
          <w:tcPr>
            <w:tcW w:w="4111" w:type="dxa"/>
          </w:tcPr>
          <w:p w:rsidR="00613A81" w:rsidRPr="00A24D14" w:rsidRDefault="00613A81" w:rsidP="00FF679E">
            <w:pPr>
              <w:tabs>
                <w:tab w:val="left" w:pos="357"/>
              </w:tabs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A24D14">
              <w:rPr>
                <w:rFonts w:ascii="Times New Roman" w:hAnsi="Times New Roman" w:cs="Times New Roman"/>
                <w:sz w:val="26"/>
                <w:szCs w:val="26"/>
              </w:rPr>
              <w:t>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4075" w:type="dxa"/>
          </w:tcPr>
          <w:p w:rsidR="00613A81" w:rsidRPr="00A24D14" w:rsidRDefault="00613A81" w:rsidP="00FF679E">
            <w:pPr>
              <w:tabs>
                <w:tab w:val="left" w:pos="357"/>
              </w:tabs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A24D14">
              <w:rPr>
                <w:rFonts w:ascii="Times New Roman" w:hAnsi="Times New Roman" w:cs="Times New Roman"/>
                <w:sz w:val="26"/>
                <w:szCs w:val="26"/>
              </w:rPr>
              <w:t xml:space="preserve">Тема ясно определена и пояснена. Текст/сообщение хорошо </w:t>
            </w:r>
            <w:proofErr w:type="gramStart"/>
            <w:r w:rsidRPr="00A24D14">
              <w:rPr>
                <w:rFonts w:ascii="Times New Roman" w:hAnsi="Times New Roman" w:cs="Times New Roman"/>
                <w:sz w:val="26"/>
                <w:szCs w:val="26"/>
              </w:rPr>
              <w:t>структурированы</w:t>
            </w:r>
            <w:proofErr w:type="gramEnd"/>
            <w:r w:rsidRPr="00A24D14">
              <w:rPr>
                <w:rFonts w:ascii="Times New Roman" w:hAnsi="Times New Roman" w:cs="Times New Roman"/>
                <w:sz w:val="26"/>
                <w:szCs w:val="26"/>
              </w:rPr>
              <w:t xml:space="preserve">. Все мысли выражены ясно, логично, последовательно, </w:t>
            </w:r>
            <w:proofErr w:type="spellStart"/>
            <w:r w:rsidRPr="00A24D14">
              <w:rPr>
                <w:rFonts w:ascii="Times New Roman" w:hAnsi="Times New Roman" w:cs="Times New Roman"/>
                <w:sz w:val="26"/>
                <w:szCs w:val="26"/>
              </w:rPr>
              <w:t>аргументированно</w:t>
            </w:r>
            <w:proofErr w:type="spellEnd"/>
            <w:r w:rsidRPr="00A24D14">
              <w:rPr>
                <w:rFonts w:ascii="Times New Roman" w:hAnsi="Times New Roman" w:cs="Times New Roman"/>
                <w:sz w:val="26"/>
                <w:szCs w:val="26"/>
              </w:rPr>
              <w:t>. Работа/сообщение вызывает интерес. Автор свободно отвечает на вопросы</w:t>
            </w:r>
          </w:p>
        </w:tc>
      </w:tr>
    </w:tbl>
    <w:p w:rsidR="00613A81" w:rsidRPr="00A24D14" w:rsidRDefault="00613A81" w:rsidP="00613A81">
      <w:pPr>
        <w:pStyle w:val="a6"/>
        <w:ind w:left="454" w:firstLine="0"/>
        <w:rPr>
          <w:sz w:val="26"/>
          <w:szCs w:val="26"/>
        </w:rPr>
      </w:pPr>
    </w:p>
    <w:p w:rsidR="00613A81" w:rsidRPr="00A24D14" w:rsidRDefault="00613A81" w:rsidP="00613A81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     Решение о том, что проект выполнен на повышенном уровне, принимается при условии, что: </w:t>
      </w:r>
      <w:proofErr w:type="gramStart"/>
      <w:r w:rsidRPr="00A24D14">
        <w:rPr>
          <w:rFonts w:ascii="Times New Roman" w:hAnsi="Times New Roman" w:cs="Times New Roman"/>
          <w:sz w:val="26"/>
          <w:szCs w:val="26"/>
        </w:rPr>
        <w:t>1) </w:t>
      </w:r>
      <w:proofErr w:type="gramEnd"/>
      <w:r w:rsidRPr="00A24D14">
        <w:rPr>
          <w:rFonts w:ascii="Times New Roman" w:hAnsi="Times New Roman" w:cs="Times New Roman"/>
          <w:sz w:val="26"/>
          <w:szCs w:val="26"/>
        </w:rPr>
        <w:t xml:space="preserve">такая оценка выставлена комиссией по каждому из трёх предъявляемых критериев, характеризующих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метапредметных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умений (способности к самостоятельному приобретению знаний и решению проблем,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регулятивных действий и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коммуникативных действий).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предметных знаний и способов действий может быть зафиксирована на базовом уровне; 2) ни один из обязательных элементов проекта (продукт, пояснительная записка, отзыв руководителя или презентация) не даёт оснований для иного решения.</w:t>
      </w:r>
    </w:p>
    <w:p w:rsidR="00613A81" w:rsidRPr="00A24D14" w:rsidRDefault="00613A81" w:rsidP="00613A81">
      <w:pPr>
        <w:tabs>
          <w:tab w:val="left" w:pos="357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   Решение о том, что проект выполнен на базовом уровне, принимается при условии, что: </w:t>
      </w:r>
      <w:proofErr w:type="gramStart"/>
      <w:r w:rsidRPr="00A24D14">
        <w:rPr>
          <w:rFonts w:ascii="Times New Roman" w:hAnsi="Times New Roman" w:cs="Times New Roman"/>
          <w:sz w:val="26"/>
          <w:szCs w:val="26"/>
        </w:rPr>
        <w:t>1) </w:t>
      </w:r>
      <w:proofErr w:type="gramEnd"/>
      <w:r w:rsidRPr="00A24D14">
        <w:rPr>
          <w:rFonts w:ascii="Times New Roman" w:hAnsi="Times New Roman" w:cs="Times New Roman"/>
          <w:sz w:val="26"/>
          <w:szCs w:val="26"/>
        </w:rPr>
        <w:t xml:space="preserve">такая оценка выставлена комиссией по каждому из предъявляемых критериев; 2) продемонстрированы </w:t>
      </w:r>
      <w:r w:rsidRPr="00A24D14">
        <w:rPr>
          <w:rFonts w:ascii="Times New Roman" w:hAnsi="Times New Roman" w:cs="Times New Roman"/>
          <w:sz w:val="26"/>
          <w:szCs w:val="26"/>
          <w:u w:val="single"/>
        </w:rPr>
        <w:t>все</w:t>
      </w:r>
      <w:r w:rsidRPr="00A24D14">
        <w:rPr>
          <w:rFonts w:ascii="Times New Roman" w:hAnsi="Times New Roman" w:cs="Times New Roman"/>
          <w:sz w:val="26"/>
          <w:szCs w:val="26"/>
        </w:rPr>
        <w:t xml:space="preserve"> обязательные элементы проекта: завершённый продукт, отвечающий исходному замыслу, список использованных источников, положительный отзыв руководителя, презентация проекта; 3) даны ответы на вопросы.</w:t>
      </w:r>
    </w:p>
    <w:p w:rsidR="00613A81" w:rsidRPr="00A24D14" w:rsidRDefault="00613A81" w:rsidP="00613A81">
      <w:pPr>
        <w:tabs>
          <w:tab w:val="left" w:pos="357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  Таким образом, качество выполненного проекта и предлагаемый подход к описанию его результатов позволяют в целом оценить способность учащихся производить </w:t>
      </w:r>
      <w:r w:rsidRPr="00A24D14">
        <w:rPr>
          <w:rFonts w:ascii="Times New Roman" w:hAnsi="Times New Roman" w:cs="Times New Roman"/>
          <w:sz w:val="26"/>
          <w:szCs w:val="26"/>
        </w:rPr>
        <w:lastRenderedPageBreak/>
        <w:t>значимый для себя и/или для других людей продукт, наличие творческого потенциала, способность довести дело до конца, ответственность и другие качества, формируемые в школе.</w:t>
      </w:r>
    </w:p>
    <w:p w:rsidR="00613A81" w:rsidRPr="00A24D14" w:rsidRDefault="00613A81" w:rsidP="00613A81">
      <w:pPr>
        <w:tabs>
          <w:tab w:val="left" w:pos="357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  Отметка за выполнение проекта выставляется в графу «Проектная деятельность» или «Экзамен» в классном журнале и личном деле. В документ государственного образца об уровне образования — аттестат об основном общем образовании — отметка выставляется в свободную строку.</w:t>
      </w:r>
    </w:p>
    <w:p w:rsidR="00613A81" w:rsidRPr="00A24D14" w:rsidRDefault="00613A81" w:rsidP="00613A81">
      <w:pPr>
        <w:tabs>
          <w:tab w:val="left" w:pos="357"/>
        </w:tabs>
        <w:suppressAutoHyphens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  </w:t>
      </w:r>
      <w:r w:rsidRPr="00A24D14">
        <w:rPr>
          <w:rStyle w:val="20"/>
          <w:rFonts w:eastAsiaTheme="minorHAnsi"/>
          <w:b/>
          <w:sz w:val="26"/>
          <w:szCs w:val="26"/>
        </w:rPr>
        <w:t>1.3.4.Особенности оценки предметных результатов.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Оценка предметных результатов представляет собой оценку дости</w:t>
      </w:r>
      <w:r w:rsidRPr="00A24D14">
        <w:rPr>
          <w:rStyle w:val="1"/>
          <w:sz w:val="26"/>
          <w:szCs w:val="26"/>
        </w:rPr>
        <w:softHyphen/>
        <w:t>жения обучающимся планируемых результатов по отдельным пред</w:t>
      </w:r>
      <w:r w:rsidRPr="00A24D14">
        <w:rPr>
          <w:rStyle w:val="1"/>
          <w:sz w:val="26"/>
          <w:szCs w:val="26"/>
        </w:rPr>
        <w:softHyphen/>
        <w:t>метам.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>Формирование этих результатов обеспечивается за счёт основных компонентов образовательного процесса - учебных предметов.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sz w:val="26"/>
          <w:szCs w:val="26"/>
        </w:rPr>
        <w:t xml:space="preserve">Основным </w:t>
      </w:r>
      <w:r w:rsidRPr="00A24D14">
        <w:rPr>
          <w:rStyle w:val="a5"/>
          <w:sz w:val="26"/>
          <w:szCs w:val="26"/>
        </w:rPr>
        <w:t>объектом оценки предметных результатов</w:t>
      </w:r>
      <w:r w:rsidRPr="00A24D14">
        <w:rPr>
          <w:rStyle w:val="1"/>
          <w:sz w:val="26"/>
          <w:szCs w:val="26"/>
        </w:rPr>
        <w:t xml:space="preserve"> в соответ</w:t>
      </w:r>
      <w:r w:rsidRPr="00A24D14">
        <w:rPr>
          <w:rStyle w:val="1"/>
          <w:sz w:val="26"/>
          <w:szCs w:val="26"/>
        </w:rPr>
        <w:softHyphen/>
        <w:t>ствии с требованиями Стандарта является способность к решению учебно-познавательных и учебно-практических задач, основанных на изучаемом учебном материале, с использованием способов дей</w:t>
      </w:r>
      <w:r w:rsidRPr="00A24D14">
        <w:rPr>
          <w:rStyle w:val="1"/>
          <w:sz w:val="26"/>
          <w:szCs w:val="26"/>
        </w:rPr>
        <w:softHyphen/>
        <w:t xml:space="preserve">ствий, релевантных содержанию учебных предметов, в том числе </w:t>
      </w:r>
      <w:proofErr w:type="spellStart"/>
      <w:r w:rsidRPr="00A24D14">
        <w:rPr>
          <w:rStyle w:val="1"/>
          <w:sz w:val="26"/>
          <w:szCs w:val="26"/>
        </w:rPr>
        <w:t>метапредметных</w:t>
      </w:r>
      <w:proofErr w:type="spellEnd"/>
      <w:r w:rsidRPr="00A24D14">
        <w:rPr>
          <w:rStyle w:val="1"/>
          <w:sz w:val="26"/>
          <w:szCs w:val="26"/>
        </w:rPr>
        <w:t xml:space="preserve"> (познавательных, регулятивных, коммуникатив</w:t>
      </w:r>
      <w:r w:rsidRPr="00A24D14">
        <w:rPr>
          <w:rStyle w:val="1"/>
          <w:sz w:val="26"/>
          <w:szCs w:val="26"/>
        </w:rPr>
        <w:softHyphen/>
        <w:t>ных) действий.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 xml:space="preserve">Система оценки предусматривает </w:t>
      </w:r>
      <w:r w:rsidRPr="00A24D14">
        <w:rPr>
          <w:rStyle w:val="a5"/>
          <w:sz w:val="26"/>
          <w:szCs w:val="26"/>
        </w:rPr>
        <w:t>уровневый подход</w:t>
      </w:r>
      <w:r w:rsidRPr="00A24D14">
        <w:rPr>
          <w:rStyle w:val="1"/>
          <w:color w:val="auto"/>
          <w:sz w:val="26"/>
          <w:szCs w:val="26"/>
        </w:rPr>
        <w:t xml:space="preserve"> к содержанию оценки и инструментарию для оценки достижения планируемых результатов, а также к представлению и интерпретации результатов измерений.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>Одним из проявлений уровневого подхода является оценка инди</w:t>
      </w:r>
      <w:r w:rsidRPr="00A24D14">
        <w:rPr>
          <w:rStyle w:val="1"/>
          <w:color w:val="auto"/>
          <w:sz w:val="26"/>
          <w:szCs w:val="26"/>
        </w:rPr>
        <w:softHyphen/>
        <w:t>видуальных образовательных достижений на основе «метода сложе</w:t>
      </w:r>
      <w:r w:rsidRPr="00A24D14">
        <w:rPr>
          <w:rStyle w:val="1"/>
          <w:color w:val="auto"/>
          <w:sz w:val="26"/>
          <w:szCs w:val="26"/>
        </w:rPr>
        <w:softHyphen/>
        <w:t>ния», при котором фиксируется достижение уровня, необходимого для успешного продолжения образования и реально достигаемого большинством учащихся, и его превышение, что позволяет выстраи</w:t>
      </w:r>
      <w:r w:rsidRPr="00A24D14">
        <w:rPr>
          <w:rStyle w:val="1"/>
          <w:color w:val="auto"/>
          <w:sz w:val="26"/>
          <w:szCs w:val="26"/>
        </w:rPr>
        <w:softHyphen/>
        <w:t>вать индивидуальные траектории движения с учётом зоны ближай</w:t>
      </w:r>
      <w:r w:rsidRPr="00A24D14">
        <w:rPr>
          <w:rStyle w:val="1"/>
          <w:color w:val="auto"/>
          <w:sz w:val="26"/>
          <w:szCs w:val="26"/>
        </w:rPr>
        <w:softHyphen/>
        <w:t>шего развития, формировать положительную учебную и социальную мотивацию.</w:t>
      </w:r>
    </w:p>
    <w:p w:rsidR="00613A81" w:rsidRPr="00A24D14" w:rsidRDefault="00613A81" w:rsidP="00613A81">
      <w:pPr>
        <w:pStyle w:val="3"/>
        <w:shd w:val="clear" w:color="auto" w:fill="auto"/>
        <w:spacing w:line="276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>Система оценки предметных результатов освоения учебных про</w:t>
      </w:r>
      <w:r w:rsidRPr="00A24D14">
        <w:rPr>
          <w:rStyle w:val="1"/>
          <w:color w:val="auto"/>
          <w:sz w:val="26"/>
          <w:szCs w:val="26"/>
        </w:rPr>
        <w:softHyphen/>
        <w:t>грамм с учётом уровневого подхода, принятого в Стандарте, предпо</w:t>
      </w:r>
      <w:r w:rsidRPr="00A24D14">
        <w:rPr>
          <w:rStyle w:val="1"/>
          <w:color w:val="auto"/>
          <w:sz w:val="26"/>
          <w:szCs w:val="26"/>
        </w:rPr>
        <w:softHyphen/>
        <w:t xml:space="preserve">лагает выделение базового уровня достижений как точки отсчёта при построении всей системы оценки и организации индивидуальной работы </w:t>
      </w:r>
      <w:proofErr w:type="gramStart"/>
      <w:r w:rsidRPr="00A24D14">
        <w:rPr>
          <w:rStyle w:val="1"/>
          <w:color w:val="auto"/>
          <w:sz w:val="26"/>
          <w:szCs w:val="26"/>
        </w:rPr>
        <w:t>с</w:t>
      </w:r>
      <w:proofErr w:type="gramEnd"/>
      <w:r w:rsidRPr="00A24D14">
        <w:rPr>
          <w:rStyle w:val="1"/>
          <w:color w:val="auto"/>
          <w:sz w:val="26"/>
          <w:szCs w:val="26"/>
        </w:rPr>
        <w:t xml:space="preserve"> обучающимися.</w:t>
      </w:r>
    </w:p>
    <w:p w:rsidR="00613A81" w:rsidRPr="00A24D14" w:rsidRDefault="00613A81" w:rsidP="00613A81">
      <w:pPr>
        <w:pStyle w:val="3"/>
        <w:shd w:val="clear" w:color="auto" w:fill="auto"/>
        <w:spacing w:line="360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 xml:space="preserve">Реальные достижения </w:t>
      </w:r>
      <w:proofErr w:type="gramStart"/>
      <w:r w:rsidRPr="00A24D14">
        <w:rPr>
          <w:rStyle w:val="1"/>
          <w:color w:val="auto"/>
          <w:sz w:val="26"/>
          <w:szCs w:val="26"/>
        </w:rPr>
        <w:t>обучающихся</w:t>
      </w:r>
      <w:proofErr w:type="gramEnd"/>
      <w:r w:rsidRPr="00A24D14">
        <w:rPr>
          <w:rStyle w:val="1"/>
          <w:color w:val="auto"/>
          <w:sz w:val="26"/>
          <w:szCs w:val="26"/>
        </w:rPr>
        <w:t xml:space="preserve"> могут соответствовать базово</w:t>
      </w:r>
      <w:r w:rsidRPr="00A24D14">
        <w:rPr>
          <w:rStyle w:val="1"/>
          <w:color w:val="auto"/>
          <w:sz w:val="26"/>
          <w:szCs w:val="26"/>
        </w:rPr>
        <w:softHyphen/>
        <w:t xml:space="preserve">му уровню, а могут отличаться от него как в сторону превышения, так и в сторону </w:t>
      </w:r>
      <w:proofErr w:type="spellStart"/>
      <w:r w:rsidRPr="00A24D14">
        <w:rPr>
          <w:rStyle w:val="1"/>
          <w:color w:val="auto"/>
          <w:sz w:val="26"/>
          <w:szCs w:val="26"/>
        </w:rPr>
        <w:t>недостижения</w:t>
      </w:r>
      <w:proofErr w:type="spellEnd"/>
      <w:r w:rsidRPr="00A24D14">
        <w:rPr>
          <w:rStyle w:val="1"/>
          <w:color w:val="auto"/>
          <w:sz w:val="26"/>
          <w:szCs w:val="26"/>
        </w:rPr>
        <w:t>.</w:t>
      </w:r>
    </w:p>
    <w:p w:rsidR="00613A81" w:rsidRPr="00A24D14" w:rsidRDefault="00613A81" w:rsidP="00613A81">
      <w:pPr>
        <w:pStyle w:val="3"/>
        <w:shd w:val="clear" w:color="auto" w:fill="auto"/>
        <w:spacing w:line="360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>Для описания достижений обучающихся целесообразно устано</w:t>
      </w:r>
      <w:r w:rsidRPr="00A24D14">
        <w:rPr>
          <w:rStyle w:val="1"/>
          <w:color w:val="auto"/>
          <w:sz w:val="26"/>
          <w:szCs w:val="26"/>
        </w:rPr>
        <w:softHyphen/>
        <w:t>вить следующие уровни.</w:t>
      </w:r>
    </w:p>
    <w:p w:rsidR="00613A81" w:rsidRPr="00A24D14" w:rsidRDefault="00613A81" w:rsidP="00613A81">
      <w:pPr>
        <w:pStyle w:val="3"/>
        <w:shd w:val="clear" w:color="auto" w:fill="auto"/>
        <w:spacing w:line="360" w:lineRule="auto"/>
        <w:ind w:left="20" w:right="20" w:firstLine="280"/>
        <w:rPr>
          <w:sz w:val="26"/>
          <w:szCs w:val="26"/>
        </w:rPr>
      </w:pPr>
      <w:r w:rsidRPr="00A24D14">
        <w:rPr>
          <w:rStyle w:val="a5"/>
          <w:sz w:val="26"/>
          <w:szCs w:val="26"/>
        </w:rPr>
        <w:t>Базовый уровень достижений</w:t>
      </w:r>
      <w:r w:rsidRPr="00A24D14">
        <w:rPr>
          <w:rStyle w:val="1"/>
          <w:color w:val="auto"/>
          <w:sz w:val="26"/>
          <w:szCs w:val="26"/>
        </w:rPr>
        <w:t xml:space="preserve"> - уровень, который демонстрирует освоение учебных действий с опорной системой знаний в рамках диа</w:t>
      </w:r>
      <w:r w:rsidRPr="00A24D14">
        <w:rPr>
          <w:rStyle w:val="1"/>
          <w:color w:val="auto"/>
          <w:sz w:val="26"/>
          <w:szCs w:val="26"/>
        </w:rPr>
        <w:softHyphen/>
        <w:t>пазона (круга) выделенных задач. Овладение базовым уровнем явля</w:t>
      </w:r>
      <w:r w:rsidRPr="00A24D14">
        <w:rPr>
          <w:rStyle w:val="1"/>
          <w:color w:val="auto"/>
          <w:sz w:val="26"/>
          <w:szCs w:val="26"/>
        </w:rPr>
        <w:softHyphen/>
        <w:t xml:space="preserve">ется достаточным для продолжения обучения на </w:t>
      </w:r>
      <w:r w:rsidR="00CB6760">
        <w:rPr>
          <w:rStyle w:val="1"/>
          <w:color w:val="auto"/>
          <w:sz w:val="26"/>
          <w:szCs w:val="26"/>
        </w:rPr>
        <w:t>следующей ступени образования.</w:t>
      </w:r>
      <w:r w:rsidRPr="00A24D14">
        <w:rPr>
          <w:rStyle w:val="1"/>
          <w:color w:val="auto"/>
          <w:sz w:val="26"/>
          <w:szCs w:val="26"/>
        </w:rPr>
        <w:t xml:space="preserve"> Достижению базо</w:t>
      </w:r>
      <w:r w:rsidRPr="00A24D14">
        <w:rPr>
          <w:rStyle w:val="1"/>
          <w:color w:val="auto"/>
          <w:sz w:val="26"/>
          <w:szCs w:val="26"/>
        </w:rPr>
        <w:softHyphen/>
        <w:t xml:space="preserve">вого уровня соответствует отметка </w:t>
      </w:r>
      <w:r w:rsidRPr="00A24D14">
        <w:rPr>
          <w:rStyle w:val="1"/>
          <w:color w:val="auto"/>
          <w:sz w:val="26"/>
          <w:szCs w:val="26"/>
        </w:rPr>
        <w:lastRenderedPageBreak/>
        <w:t>«удовлетворительно» (или отмет</w:t>
      </w:r>
      <w:r w:rsidRPr="00A24D14">
        <w:rPr>
          <w:rStyle w:val="1"/>
          <w:color w:val="auto"/>
          <w:sz w:val="26"/>
          <w:szCs w:val="26"/>
        </w:rPr>
        <w:softHyphen/>
        <w:t>ка «3», отметка «зачтено»).</w:t>
      </w:r>
    </w:p>
    <w:p w:rsidR="00613A81" w:rsidRPr="00A24D14" w:rsidRDefault="00613A81" w:rsidP="00613A81">
      <w:pPr>
        <w:pStyle w:val="3"/>
        <w:shd w:val="clear" w:color="auto" w:fill="auto"/>
        <w:spacing w:line="360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>Превышение базового уровня свидетельствует об усвоении опор</w:t>
      </w:r>
      <w:r w:rsidRPr="00A24D14">
        <w:rPr>
          <w:rStyle w:val="1"/>
          <w:color w:val="auto"/>
          <w:sz w:val="26"/>
          <w:szCs w:val="26"/>
        </w:rPr>
        <w:softHyphen/>
        <w:t>ной системы знаний на уровне осознанного произвольного овладения учебными действиями, а также о кругозоре, широте (или избиратель</w:t>
      </w:r>
      <w:r w:rsidRPr="00A24D14">
        <w:rPr>
          <w:rStyle w:val="1"/>
          <w:color w:val="auto"/>
          <w:sz w:val="26"/>
          <w:szCs w:val="26"/>
        </w:rPr>
        <w:softHyphen/>
        <w:t>ности) интересов: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538"/>
        </w:tabs>
        <w:spacing w:line="360" w:lineRule="auto"/>
        <w:ind w:left="20" w:right="20" w:firstLine="280"/>
        <w:rPr>
          <w:sz w:val="26"/>
          <w:szCs w:val="26"/>
        </w:rPr>
      </w:pPr>
      <w:r w:rsidRPr="00A24D14">
        <w:rPr>
          <w:rStyle w:val="a5"/>
          <w:sz w:val="26"/>
          <w:szCs w:val="26"/>
        </w:rPr>
        <w:t>повышенный уровень</w:t>
      </w:r>
      <w:r w:rsidRPr="00A24D14">
        <w:rPr>
          <w:rStyle w:val="1"/>
          <w:color w:val="auto"/>
          <w:sz w:val="26"/>
          <w:szCs w:val="26"/>
        </w:rPr>
        <w:t xml:space="preserve"> достижения планируемых результатов, оценка «хорошо» (отметка «4»);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462"/>
        </w:tabs>
        <w:spacing w:line="360" w:lineRule="auto"/>
        <w:ind w:left="20" w:right="20" w:firstLine="280"/>
        <w:rPr>
          <w:sz w:val="26"/>
          <w:szCs w:val="26"/>
        </w:rPr>
      </w:pPr>
      <w:r w:rsidRPr="00A24D14">
        <w:rPr>
          <w:rStyle w:val="a5"/>
          <w:sz w:val="26"/>
          <w:szCs w:val="26"/>
        </w:rPr>
        <w:t>высокий уровень</w:t>
      </w:r>
      <w:r w:rsidRPr="00A24D14">
        <w:rPr>
          <w:rStyle w:val="1"/>
          <w:color w:val="auto"/>
          <w:sz w:val="26"/>
          <w:szCs w:val="26"/>
        </w:rPr>
        <w:t xml:space="preserve"> достижения планируемых результатов, оценка «отлично» (отметка «5»).</w:t>
      </w:r>
    </w:p>
    <w:p w:rsidR="00613A81" w:rsidRPr="00A24D14" w:rsidRDefault="00613A81" w:rsidP="00613A81">
      <w:pPr>
        <w:pStyle w:val="3"/>
        <w:shd w:val="clear" w:color="auto" w:fill="auto"/>
        <w:spacing w:line="360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>Повышенный и высокий уровни достижения отличаются по полно</w:t>
      </w:r>
      <w:r w:rsidRPr="00A24D14">
        <w:rPr>
          <w:rStyle w:val="1"/>
          <w:color w:val="auto"/>
          <w:sz w:val="26"/>
          <w:szCs w:val="26"/>
        </w:rPr>
        <w:softHyphen/>
        <w:t xml:space="preserve">те освоения планируемых результатов, уровню овладения учебными действиями и </w:t>
      </w:r>
      <w:proofErr w:type="spellStart"/>
      <w:r w:rsidRPr="00A24D14">
        <w:rPr>
          <w:rStyle w:val="1"/>
          <w:color w:val="auto"/>
          <w:sz w:val="26"/>
          <w:szCs w:val="26"/>
        </w:rPr>
        <w:t>сформированностью</w:t>
      </w:r>
      <w:proofErr w:type="spellEnd"/>
      <w:r w:rsidRPr="00A24D14">
        <w:rPr>
          <w:rStyle w:val="1"/>
          <w:color w:val="auto"/>
          <w:sz w:val="26"/>
          <w:szCs w:val="26"/>
        </w:rPr>
        <w:t xml:space="preserve"> интересов к данной предметной области.</w:t>
      </w:r>
    </w:p>
    <w:p w:rsidR="00CB6760" w:rsidRDefault="00613A81" w:rsidP="00613A81">
      <w:pPr>
        <w:pStyle w:val="3"/>
        <w:shd w:val="clear" w:color="auto" w:fill="auto"/>
        <w:spacing w:line="360" w:lineRule="auto"/>
        <w:ind w:left="20" w:right="20" w:firstLine="280"/>
        <w:rPr>
          <w:rStyle w:val="1"/>
          <w:color w:val="auto"/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>Индивидуальные траектории обучения обучающихся, демон</w:t>
      </w:r>
      <w:r w:rsidRPr="00A24D14">
        <w:rPr>
          <w:rStyle w:val="1"/>
          <w:color w:val="auto"/>
          <w:sz w:val="26"/>
          <w:szCs w:val="26"/>
        </w:rPr>
        <w:softHyphen/>
        <w:t>стрирующих повышенный и высокий уровни достижений, целесоо</w:t>
      </w:r>
      <w:r w:rsidRPr="00A24D14">
        <w:rPr>
          <w:rStyle w:val="1"/>
          <w:color w:val="auto"/>
          <w:sz w:val="26"/>
          <w:szCs w:val="26"/>
        </w:rPr>
        <w:softHyphen/>
        <w:t xml:space="preserve">бразно формировать с учётом интересов этих </w:t>
      </w:r>
    </w:p>
    <w:p w:rsidR="00613A81" w:rsidRPr="00A24D14" w:rsidRDefault="00613A81" w:rsidP="00613A81">
      <w:pPr>
        <w:pStyle w:val="3"/>
        <w:shd w:val="clear" w:color="auto" w:fill="auto"/>
        <w:spacing w:line="360" w:lineRule="auto"/>
        <w:ind w:left="20" w:right="20" w:firstLine="280"/>
        <w:rPr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>Для описания подготовки учащихся, уровень достижений кото</w:t>
      </w:r>
      <w:r w:rsidRPr="00A24D14">
        <w:rPr>
          <w:rStyle w:val="1"/>
          <w:color w:val="auto"/>
          <w:sz w:val="26"/>
          <w:szCs w:val="26"/>
        </w:rPr>
        <w:softHyphen/>
        <w:t>рых ниже базового, выделяется: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500"/>
        </w:tabs>
        <w:spacing w:line="360" w:lineRule="auto"/>
        <w:ind w:left="20" w:right="20" w:firstLine="280"/>
        <w:rPr>
          <w:sz w:val="26"/>
          <w:szCs w:val="26"/>
        </w:rPr>
      </w:pPr>
      <w:r w:rsidRPr="00A24D14">
        <w:rPr>
          <w:rStyle w:val="a5"/>
          <w:sz w:val="26"/>
          <w:szCs w:val="26"/>
        </w:rPr>
        <w:t>пониженный уровень</w:t>
      </w:r>
      <w:r w:rsidRPr="00A24D14">
        <w:rPr>
          <w:rStyle w:val="1"/>
          <w:color w:val="auto"/>
          <w:sz w:val="26"/>
          <w:szCs w:val="26"/>
        </w:rPr>
        <w:t xml:space="preserve"> достижений, оценка «неудовлетворитель</w:t>
      </w:r>
      <w:r w:rsidRPr="00A24D14">
        <w:rPr>
          <w:rStyle w:val="1"/>
          <w:color w:val="auto"/>
          <w:sz w:val="26"/>
          <w:szCs w:val="26"/>
        </w:rPr>
        <w:softHyphen/>
        <w:t>но» (отметка «2»);</w:t>
      </w:r>
    </w:p>
    <w:p w:rsidR="00613A81" w:rsidRPr="00A24D14" w:rsidRDefault="00613A81" w:rsidP="00613A81">
      <w:pPr>
        <w:pStyle w:val="3"/>
        <w:numPr>
          <w:ilvl w:val="0"/>
          <w:numId w:val="4"/>
        </w:numPr>
        <w:shd w:val="clear" w:color="auto" w:fill="auto"/>
        <w:tabs>
          <w:tab w:val="left" w:pos="458"/>
        </w:tabs>
        <w:spacing w:line="360" w:lineRule="auto"/>
        <w:ind w:left="20" w:firstLine="280"/>
        <w:rPr>
          <w:sz w:val="26"/>
          <w:szCs w:val="26"/>
        </w:rPr>
      </w:pPr>
      <w:r w:rsidRPr="00A24D14">
        <w:rPr>
          <w:rStyle w:val="a5"/>
          <w:sz w:val="26"/>
          <w:szCs w:val="26"/>
        </w:rPr>
        <w:t>низкий уровень</w:t>
      </w:r>
      <w:r w:rsidRPr="00A24D14">
        <w:rPr>
          <w:rStyle w:val="1"/>
          <w:color w:val="auto"/>
          <w:sz w:val="26"/>
          <w:szCs w:val="26"/>
        </w:rPr>
        <w:t xml:space="preserve"> достижений, оценка «плохо» (отметка «1»).</w:t>
      </w:r>
    </w:p>
    <w:p w:rsidR="00613A81" w:rsidRPr="00A24D14" w:rsidRDefault="00613A81" w:rsidP="00613A81">
      <w:pPr>
        <w:pStyle w:val="3"/>
        <w:shd w:val="clear" w:color="auto" w:fill="auto"/>
        <w:spacing w:line="360" w:lineRule="auto"/>
        <w:ind w:left="20" w:firstLine="280"/>
        <w:rPr>
          <w:sz w:val="26"/>
          <w:szCs w:val="26"/>
        </w:rPr>
      </w:pPr>
      <w:proofErr w:type="spellStart"/>
      <w:proofErr w:type="gramStart"/>
      <w:r w:rsidRPr="00A24D14">
        <w:rPr>
          <w:rStyle w:val="1"/>
          <w:color w:val="auto"/>
          <w:sz w:val="26"/>
          <w:szCs w:val="26"/>
        </w:rPr>
        <w:t>Недостижение</w:t>
      </w:r>
      <w:proofErr w:type="spellEnd"/>
      <w:r w:rsidRPr="00A24D14">
        <w:rPr>
          <w:rStyle w:val="1"/>
          <w:color w:val="auto"/>
          <w:sz w:val="26"/>
          <w:szCs w:val="26"/>
        </w:rPr>
        <w:t xml:space="preserve"> базового уровня (пониженный и низкий уровни</w:t>
      </w:r>
      <w:proofErr w:type="gramEnd"/>
    </w:p>
    <w:p w:rsidR="00613A81" w:rsidRPr="00A24D14" w:rsidRDefault="00613A81" w:rsidP="00613A81">
      <w:pPr>
        <w:pStyle w:val="3"/>
        <w:shd w:val="clear" w:color="auto" w:fill="auto"/>
        <w:spacing w:line="360" w:lineRule="auto"/>
        <w:ind w:left="20" w:right="20"/>
        <w:rPr>
          <w:sz w:val="26"/>
          <w:szCs w:val="26"/>
        </w:rPr>
      </w:pPr>
      <w:r w:rsidRPr="00A24D14">
        <w:rPr>
          <w:rStyle w:val="1"/>
          <w:color w:val="auto"/>
          <w:sz w:val="26"/>
          <w:szCs w:val="26"/>
        </w:rPr>
        <w:t>достижений) фиксируется в зависимости от объёма и уровня освоен</w:t>
      </w:r>
      <w:r w:rsidRPr="00A24D14">
        <w:rPr>
          <w:rStyle w:val="1"/>
          <w:color w:val="auto"/>
          <w:sz w:val="26"/>
          <w:szCs w:val="26"/>
        </w:rPr>
        <w:softHyphen/>
        <w:t>ного и неосвоенного содержания предмета.</w:t>
      </w:r>
    </w:p>
    <w:p w:rsidR="00613A81" w:rsidRPr="00A24D14" w:rsidRDefault="00613A81" w:rsidP="00613A81">
      <w:pPr>
        <w:pStyle w:val="3"/>
        <w:shd w:val="clear" w:color="auto" w:fill="auto"/>
        <w:spacing w:line="360" w:lineRule="auto"/>
        <w:ind w:left="20" w:right="20" w:firstLine="280"/>
        <w:rPr>
          <w:sz w:val="26"/>
          <w:szCs w:val="26"/>
        </w:rPr>
      </w:pPr>
      <w:r w:rsidRPr="00A24D14">
        <w:rPr>
          <w:rStyle w:val="a5"/>
          <w:sz w:val="26"/>
          <w:szCs w:val="26"/>
        </w:rPr>
        <w:t>Пониженный уровень</w:t>
      </w:r>
      <w:r w:rsidRPr="00A24D14">
        <w:rPr>
          <w:rStyle w:val="1"/>
          <w:color w:val="auto"/>
          <w:sz w:val="26"/>
          <w:szCs w:val="26"/>
        </w:rPr>
        <w:t xml:space="preserve"> достижений свидетельствует об отсутствии систематической базовой подготовки, о том, что </w:t>
      </w:r>
      <w:proofErr w:type="gramStart"/>
      <w:r w:rsidRPr="00A24D14">
        <w:rPr>
          <w:rStyle w:val="1"/>
          <w:color w:val="auto"/>
          <w:sz w:val="26"/>
          <w:szCs w:val="26"/>
        </w:rPr>
        <w:t>обучающимся</w:t>
      </w:r>
      <w:proofErr w:type="gramEnd"/>
      <w:r w:rsidRPr="00A24D14">
        <w:rPr>
          <w:rStyle w:val="1"/>
          <w:color w:val="auto"/>
          <w:sz w:val="26"/>
          <w:szCs w:val="26"/>
        </w:rPr>
        <w:t xml:space="preserve"> не освоено даже и половины планируемых результатов, которые осваи</w:t>
      </w:r>
      <w:r w:rsidRPr="00A24D14">
        <w:rPr>
          <w:rStyle w:val="1"/>
          <w:color w:val="auto"/>
          <w:sz w:val="26"/>
          <w:szCs w:val="26"/>
        </w:rPr>
        <w:softHyphen/>
        <w:t xml:space="preserve">вает большинство обучающихся, о том, что имеются значительные пробелы в знаниях, дальнейшее обучение затруднено. При этом </w:t>
      </w:r>
      <w:proofErr w:type="gramStart"/>
      <w:r w:rsidRPr="00A24D14">
        <w:rPr>
          <w:rStyle w:val="1"/>
          <w:color w:val="auto"/>
          <w:sz w:val="26"/>
          <w:szCs w:val="26"/>
        </w:rPr>
        <w:t>обу</w:t>
      </w:r>
      <w:r w:rsidRPr="00A24D14">
        <w:rPr>
          <w:rStyle w:val="1"/>
          <w:color w:val="auto"/>
          <w:sz w:val="26"/>
          <w:szCs w:val="26"/>
        </w:rPr>
        <w:softHyphen/>
        <w:t>чающийся</w:t>
      </w:r>
      <w:proofErr w:type="gramEnd"/>
      <w:r w:rsidRPr="00A24D14">
        <w:rPr>
          <w:rStyle w:val="1"/>
          <w:color w:val="auto"/>
          <w:sz w:val="26"/>
          <w:szCs w:val="26"/>
        </w:rPr>
        <w:t xml:space="preserve"> может выполнять отдельные задания повышенного уров</w:t>
      </w:r>
      <w:r w:rsidRPr="00A24D14">
        <w:rPr>
          <w:rStyle w:val="1"/>
          <w:color w:val="auto"/>
          <w:sz w:val="26"/>
          <w:szCs w:val="26"/>
        </w:rPr>
        <w:softHyphen/>
        <w:t>ня. Данная группа обучающихся требует специальной диагностики затруднений в обучении, пробелов в системе знаний и оказания целе</w:t>
      </w:r>
      <w:r w:rsidRPr="00A24D14">
        <w:rPr>
          <w:rStyle w:val="1"/>
          <w:color w:val="auto"/>
          <w:sz w:val="26"/>
          <w:szCs w:val="26"/>
        </w:rPr>
        <w:softHyphen/>
        <w:t>направленной помощи в достижении базового уровня.</w:t>
      </w:r>
    </w:p>
    <w:p w:rsidR="00613A81" w:rsidRPr="00A24D14" w:rsidRDefault="00613A81" w:rsidP="00613A81">
      <w:pPr>
        <w:pStyle w:val="3"/>
        <w:shd w:val="clear" w:color="auto" w:fill="auto"/>
        <w:spacing w:line="360" w:lineRule="auto"/>
        <w:ind w:left="20" w:right="20" w:firstLine="280"/>
        <w:rPr>
          <w:sz w:val="26"/>
          <w:szCs w:val="26"/>
        </w:rPr>
      </w:pPr>
      <w:r w:rsidRPr="00A24D14">
        <w:rPr>
          <w:rStyle w:val="a5"/>
          <w:sz w:val="26"/>
          <w:szCs w:val="26"/>
        </w:rPr>
        <w:t>Низкий уровень</w:t>
      </w:r>
      <w:r w:rsidRPr="00A24D14">
        <w:rPr>
          <w:rStyle w:val="1"/>
          <w:color w:val="auto"/>
          <w:sz w:val="26"/>
          <w:szCs w:val="26"/>
        </w:rPr>
        <w:t xml:space="preserve"> освоения планируемых результатов свидетель</w:t>
      </w:r>
      <w:r w:rsidRPr="00A24D14">
        <w:rPr>
          <w:rStyle w:val="1"/>
          <w:color w:val="auto"/>
          <w:sz w:val="26"/>
          <w:szCs w:val="26"/>
        </w:rPr>
        <w:softHyphen/>
        <w:t>ствует о наличии только отдельных фрагментарных знаний по предмету, дальнейшее обучение практически невозможно. Обучающимся, которые демонстрируют низкий уровень достиже</w:t>
      </w:r>
      <w:r w:rsidRPr="00A24D14">
        <w:rPr>
          <w:rStyle w:val="1"/>
          <w:color w:val="auto"/>
          <w:sz w:val="26"/>
          <w:szCs w:val="26"/>
        </w:rPr>
        <w:softHyphen/>
        <w:t>ний, требуется специальная помощь не только по учебному пред</w:t>
      </w:r>
      <w:r w:rsidRPr="00A24D14">
        <w:rPr>
          <w:rStyle w:val="1"/>
          <w:color w:val="auto"/>
          <w:sz w:val="26"/>
          <w:szCs w:val="26"/>
        </w:rPr>
        <w:softHyphen/>
        <w:t xml:space="preserve">мету, но и по </w:t>
      </w:r>
      <w:r w:rsidRPr="00A24D14">
        <w:rPr>
          <w:rStyle w:val="1"/>
          <w:color w:val="auto"/>
          <w:sz w:val="26"/>
          <w:szCs w:val="26"/>
        </w:rPr>
        <w:lastRenderedPageBreak/>
        <w:t>формированию мотивации к обучению, развитию интереса к изучаемой предметной области, пониманию значимости предмета для жизни и др. Только наличие положительной мотива</w:t>
      </w:r>
      <w:r w:rsidRPr="00A24D14">
        <w:rPr>
          <w:rStyle w:val="1"/>
          <w:color w:val="auto"/>
          <w:sz w:val="26"/>
          <w:szCs w:val="26"/>
        </w:rPr>
        <w:softHyphen/>
        <w:t>ции может стать основой ликвидации пробелов в обучении для данной группы обучающихся.</w:t>
      </w:r>
    </w:p>
    <w:p w:rsidR="00613A81" w:rsidRPr="00A24D14" w:rsidRDefault="00613A81" w:rsidP="00613A81">
      <w:pPr>
        <w:pStyle w:val="3"/>
        <w:shd w:val="clear" w:color="auto" w:fill="auto"/>
        <w:tabs>
          <w:tab w:val="left" w:pos="495"/>
        </w:tabs>
        <w:spacing w:line="360" w:lineRule="auto"/>
        <w:ind w:left="320" w:right="20"/>
        <w:rPr>
          <w:sz w:val="26"/>
          <w:szCs w:val="26"/>
        </w:rPr>
      </w:pPr>
    </w:p>
    <w:p w:rsidR="00613A81" w:rsidRPr="00A24D14" w:rsidRDefault="00613A81" w:rsidP="00613A81">
      <w:pPr>
        <w:pStyle w:val="3"/>
        <w:shd w:val="clear" w:color="auto" w:fill="auto"/>
        <w:spacing w:after="401" w:line="360" w:lineRule="auto"/>
        <w:ind w:left="20" w:right="20" w:firstLine="300"/>
        <w:rPr>
          <w:rStyle w:val="1"/>
          <w:color w:val="auto"/>
          <w:sz w:val="26"/>
          <w:szCs w:val="26"/>
        </w:rPr>
      </w:pPr>
      <w:proofErr w:type="spellStart"/>
      <w:r w:rsidRPr="00A24D14">
        <w:rPr>
          <w:rStyle w:val="1"/>
          <w:color w:val="auto"/>
          <w:sz w:val="26"/>
          <w:szCs w:val="26"/>
        </w:rPr>
        <w:t>Внутришкольный</w:t>
      </w:r>
      <w:proofErr w:type="spellEnd"/>
      <w:r w:rsidRPr="00A24D14">
        <w:rPr>
          <w:rStyle w:val="1"/>
          <w:color w:val="auto"/>
          <w:sz w:val="26"/>
          <w:szCs w:val="26"/>
        </w:rPr>
        <w:t xml:space="preserve"> мониторинг образовательных достижений ведёт</w:t>
      </w:r>
      <w:r w:rsidRPr="00A24D14">
        <w:rPr>
          <w:rStyle w:val="1"/>
          <w:color w:val="auto"/>
          <w:sz w:val="26"/>
          <w:szCs w:val="26"/>
        </w:rPr>
        <w:softHyphen/>
        <w:t>ся каждым учителем-предметником и фиксируется с помощью  классных журналов, дневников учащихся на бумаж</w:t>
      </w:r>
      <w:r w:rsidRPr="00A24D14">
        <w:rPr>
          <w:rStyle w:val="1"/>
          <w:color w:val="auto"/>
          <w:sz w:val="26"/>
          <w:szCs w:val="26"/>
        </w:rPr>
        <w:softHyphen/>
        <w:t>ных или электронных носителях.</w:t>
      </w:r>
    </w:p>
    <w:p w:rsidR="00613A81" w:rsidRPr="00A24D14" w:rsidRDefault="00613A81" w:rsidP="00613A81">
      <w:pPr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3" w:name="_Toc321313672"/>
      <w:r w:rsidRPr="00A24D14">
        <w:rPr>
          <w:rFonts w:ascii="Times New Roman" w:hAnsi="Times New Roman" w:cs="Times New Roman"/>
          <w:b/>
          <w:sz w:val="26"/>
          <w:szCs w:val="26"/>
        </w:rPr>
        <w:t xml:space="preserve">1.3.5. Система </w:t>
      </w:r>
      <w:proofErr w:type="spellStart"/>
      <w:r w:rsidRPr="00A24D14">
        <w:rPr>
          <w:rFonts w:ascii="Times New Roman" w:hAnsi="Times New Roman" w:cs="Times New Roman"/>
          <w:b/>
          <w:sz w:val="26"/>
          <w:szCs w:val="26"/>
        </w:rPr>
        <w:t>внутришкольного</w:t>
      </w:r>
      <w:proofErr w:type="spellEnd"/>
      <w:r w:rsidRPr="00A24D14">
        <w:rPr>
          <w:rFonts w:ascii="Times New Roman" w:hAnsi="Times New Roman" w:cs="Times New Roman"/>
          <w:b/>
          <w:sz w:val="26"/>
          <w:szCs w:val="26"/>
        </w:rPr>
        <w:t xml:space="preserve"> мониторинга образовательных достижений и портфель достижений как инструменты динамики образовательных достижений</w:t>
      </w:r>
      <w:bookmarkEnd w:id="3"/>
      <w:r w:rsidRPr="00A24D14">
        <w:rPr>
          <w:rFonts w:ascii="Times New Roman" w:hAnsi="Times New Roman" w:cs="Times New Roman"/>
          <w:b/>
          <w:color w:val="548DD4" w:themeColor="text2" w:themeTint="99"/>
          <w:sz w:val="26"/>
          <w:szCs w:val="26"/>
        </w:rPr>
        <w:t xml:space="preserve"> </w:t>
      </w:r>
      <w:r w:rsidRPr="00A24D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3A81" w:rsidRPr="00A24D14" w:rsidRDefault="00613A81" w:rsidP="00613A81">
      <w:pPr>
        <w:pStyle w:val="21"/>
        <w:spacing w:after="0" w:line="276" w:lineRule="auto"/>
        <w:ind w:left="0" w:firstLine="454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Система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внутришкольного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мониторинга образовательных достижений (личностных,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метапредметных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и предметных), основными составляющими которой являются материалы стартовой диагностики и материалы, фиксирующие текущие и промежуточные учебные и личностные достижения, позволяет достаточно полно и всесторонне оценивать как динамику формирования отдельных личностных качеств, так и динамику овладения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метапредметными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действиями и предметным содержанием.</w:t>
      </w:r>
    </w:p>
    <w:p w:rsidR="00613A81" w:rsidRPr="00A24D14" w:rsidRDefault="00613A81" w:rsidP="00613A81">
      <w:pPr>
        <w:pStyle w:val="21"/>
        <w:spacing w:after="0" w:line="276" w:lineRule="auto"/>
        <w:ind w:left="0" w:firstLine="45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4D14">
        <w:rPr>
          <w:rFonts w:ascii="Times New Roman" w:hAnsi="Times New Roman" w:cs="Times New Roman"/>
          <w:sz w:val="26"/>
          <w:szCs w:val="26"/>
        </w:rPr>
        <w:t>Внутришкольный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мониторинг образовательных достижений ведётся каждым учителем-предметником и фиксируется с помощью, классных журналов, дневников учащихся на бумажных и  электронных носителях.</w:t>
      </w:r>
    </w:p>
    <w:p w:rsidR="00613A81" w:rsidRPr="00A24D14" w:rsidRDefault="00613A81" w:rsidP="00613A81">
      <w:pPr>
        <w:pStyle w:val="21"/>
        <w:spacing w:after="0" w:line="276" w:lineRule="auto"/>
        <w:ind w:left="0" w:firstLine="454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3A81" w:rsidRPr="00A24D14" w:rsidRDefault="00613A81" w:rsidP="00613A81">
      <w:pPr>
        <w:pStyle w:val="21"/>
        <w:spacing w:after="0" w:line="276" w:lineRule="auto"/>
        <w:ind w:left="0" w:firstLine="454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Портфель достижений позволяет отследить динамику образовательных достижений в широком образовательном контексте обучающихся </w:t>
      </w:r>
      <w:r w:rsidR="00CB6760">
        <w:rPr>
          <w:rFonts w:ascii="Times New Roman" w:hAnsi="Times New Roman" w:cs="Times New Roman"/>
          <w:sz w:val="26"/>
          <w:szCs w:val="26"/>
        </w:rPr>
        <w:t>школы</w:t>
      </w:r>
      <w:r w:rsidRPr="00A24D1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13A81" w:rsidRPr="00A24D14" w:rsidRDefault="00613A81" w:rsidP="00613A81">
      <w:pPr>
        <w:ind w:firstLine="45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4D14">
        <w:rPr>
          <w:rFonts w:ascii="Times New Roman" w:hAnsi="Times New Roman" w:cs="Times New Roman"/>
          <w:sz w:val="26"/>
          <w:szCs w:val="26"/>
        </w:rPr>
        <w:t>В состав портфеля достижений   включаются  результаты, достигнутые обучающимся не только в ходе учебной деятельности, но и в иных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пределами, в том числе результаты участия в олимпиадах, конкурсах, смотрах, выставках, концертах, спортивных мероприятиях, различные творческие работы, поделки и др.</w:t>
      </w:r>
      <w:proofErr w:type="gramEnd"/>
    </w:p>
    <w:p w:rsidR="00613A81" w:rsidRPr="00A24D14" w:rsidRDefault="00613A81" w:rsidP="00613A81">
      <w:pPr>
        <w:ind w:firstLine="454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Наряду с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внутришкольным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мониторингом образовательных д</w:t>
      </w:r>
      <w:r w:rsidR="00751C06">
        <w:rPr>
          <w:rFonts w:ascii="Times New Roman" w:hAnsi="Times New Roman" w:cs="Times New Roman"/>
          <w:sz w:val="26"/>
          <w:szCs w:val="26"/>
        </w:rPr>
        <w:t>остижений обучающихся в школе</w:t>
      </w:r>
      <w:r w:rsidRPr="00A24D14">
        <w:rPr>
          <w:rFonts w:ascii="Times New Roman" w:hAnsi="Times New Roman" w:cs="Times New Roman"/>
          <w:sz w:val="26"/>
          <w:szCs w:val="26"/>
        </w:rPr>
        <w:t xml:space="preserve"> используется портфель достижений в рамках системы внутренней оценки.</w:t>
      </w:r>
    </w:p>
    <w:p w:rsidR="00613A81" w:rsidRPr="00A24D14" w:rsidRDefault="00613A81" w:rsidP="00613A81">
      <w:pPr>
        <w:pStyle w:val="a6"/>
        <w:spacing w:line="276" w:lineRule="auto"/>
        <w:rPr>
          <w:sz w:val="26"/>
          <w:szCs w:val="26"/>
        </w:rPr>
      </w:pPr>
      <w:r w:rsidRPr="00A24D14">
        <w:rPr>
          <w:sz w:val="26"/>
          <w:szCs w:val="26"/>
        </w:rPr>
        <w:t xml:space="preserve">   Отбор работ для портфеля достижений ведётся самим обучающимся совместно с классным руководителем и при участии семьи. Включение каких-либо материалов в портфель достижений без </w:t>
      </w:r>
      <w:proofErr w:type="gramStart"/>
      <w:r w:rsidRPr="00A24D14">
        <w:rPr>
          <w:sz w:val="26"/>
          <w:szCs w:val="26"/>
        </w:rPr>
        <w:t>согласия</w:t>
      </w:r>
      <w:proofErr w:type="gramEnd"/>
      <w:r w:rsidRPr="00A24D14">
        <w:rPr>
          <w:sz w:val="26"/>
          <w:szCs w:val="26"/>
        </w:rPr>
        <w:t xml:space="preserve"> обучающегося не допускается.</w:t>
      </w:r>
    </w:p>
    <w:p w:rsidR="00613A81" w:rsidRPr="00A24D14" w:rsidRDefault="00613A81" w:rsidP="00613A81">
      <w:pPr>
        <w:pStyle w:val="a6"/>
        <w:spacing w:line="276" w:lineRule="auto"/>
        <w:rPr>
          <w:sz w:val="26"/>
          <w:szCs w:val="26"/>
        </w:rPr>
      </w:pPr>
    </w:p>
    <w:p w:rsidR="00613A81" w:rsidRPr="00A24D14" w:rsidRDefault="00613A81" w:rsidP="00613A81">
      <w:pPr>
        <w:ind w:firstLine="454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4" w:name="_Toc321313673"/>
      <w:r w:rsidRPr="00A24D14">
        <w:rPr>
          <w:rFonts w:ascii="Times New Roman" w:hAnsi="Times New Roman" w:cs="Times New Roman"/>
          <w:b/>
          <w:sz w:val="26"/>
          <w:szCs w:val="26"/>
        </w:rPr>
        <w:t>1.3.6. Итоговая оценка выпускника и её использование при переходе от основного к среднему (полному) общему образованию</w:t>
      </w:r>
      <w:bookmarkEnd w:id="4"/>
    </w:p>
    <w:p w:rsidR="00613A81" w:rsidRPr="00A24D14" w:rsidRDefault="00613A81" w:rsidP="00613A81">
      <w:pPr>
        <w:ind w:firstLine="454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lastRenderedPageBreak/>
        <w:t xml:space="preserve">На итоговую оценку на ступени основного общего образования выносятся </w:t>
      </w:r>
      <w:r w:rsidRPr="00A24D14">
        <w:rPr>
          <w:rFonts w:ascii="Times New Roman" w:hAnsi="Times New Roman" w:cs="Times New Roman"/>
          <w:i/>
          <w:sz w:val="26"/>
          <w:szCs w:val="26"/>
        </w:rPr>
        <w:t xml:space="preserve">только предметные и </w:t>
      </w:r>
      <w:proofErr w:type="spellStart"/>
      <w:r w:rsidRPr="00A24D14">
        <w:rPr>
          <w:rFonts w:ascii="Times New Roman" w:hAnsi="Times New Roman" w:cs="Times New Roman"/>
          <w:i/>
          <w:sz w:val="26"/>
          <w:szCs w:val="26"/>
        </w:rPr>
        <w:t>метапредметные</w:t>
      </w:r>
      <w:proofErr w:type="spellEnd"/>
      <w:r w:rsidRPr="00A24D14">
        <w:rPr>
          <w:rFonts w:ascii="Times New Roman" w:hAnsi="Times New Roman" w:cs="Times New Roman"/>
          <w:i/>
          <w:sz w:val="26"/>
          <w:szCs w:val="26"/>
        </w:rPr>
        <w:t xml:space="preserve"> результаты</w:t>
      </w:r>
      <w:r w:rsidRPr="00A24D14">
        <w:rPr>
          <w:rFonts w:ascii="Times New Roman" w:hAnsi="Times New Roman" w:cs="Times New Roman"/>
          <w:sz w:val="26"/>
          <w:szCs w:val="26"/>
        </w:rPr>
        <w:t>, описанные в разделе «Выпускник научится» планируемых результатов основного общего образования.</w:t>
      </w:r>
    </w:p>
    <w:p w:rsidR="00613A81" w:rsidRPr="00A24D14" w:rsidRDefault="00613A81" w:rsidP="00613A81">
      <w:pPr>
        <w:ind w:firstLine="454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>Итоговая оценка выпускника формируется на основе:</w:t>
      </w:r>
    </w:p>
    <w:p w:rsidR="00613A81" w:rsidRPr="00A24D14" w:rsidRDefault="00613A81" w:rsidP="00613A81">
      <w:pPr>
        <w:pStyle w:val="a6"/>
        <w:spacing w:line="276" w:lineRule="auto"/>
        <w:rPr>
          <w:sz w:val="26"/>
          <w:szCs w:val="26"/>
        </w:rPr>
      </w:pPr>
      <w:r w:rsidRPr="00A24D14">
        <w:rPr>
          <w:iCs/>
          <w:sz w:val="26"/>
          <w:szCs w:val="26"/>
        </w:rPr>
        <w:t>• </w:t>
      </w:r>
      <w:r w:rsidRPr="00A24D14">
        <w:rPr>
          <w:sz w:val="26"/>
          <w:szCs w:val="26"/>
        </w:rPr>
        <w:t xml:space="preserve">результатов </w:t>
      </w:r>
      <w:proofErr w:type="spellStart"/>
      <w:r w:rsidRPr="00A24D14">
        <w:rPr>
          <w:sz w:val="26"/>
          <w:szCs w:val="26"/>
        </w:rPr>
        <w:t>внутришкольного</w:t>
      </w:r>
      <w:proofErr w:type="spellEnd"/>
      <w:r w:rsidRPr="00A24D14">
        <w:rPr>
          <w:sz w:val="26"/>
          <w:szCs w:val="26"/>
        </w:rPr>
        <w:t xml:space="preserve"> мониторинга образовательных достижений по всем предметам, зафиксированных в оценочных листах, в том числе за промежуточные и итоговые комплексные работы на </w:t>
      </w:r>
      <w:proofErr w:type="spellStart"/>
      <w:r w:rsidRPr="00A24D14">
        <w:rPr>
          <w:sz w:val="26"/>
          <w:szCs w:val="26"/>
        </w:rPr>
        <w:t>межпредметной</w:t>
      </w:r>
      <w:proofErr w:type="spellEnd"/>
      <w:r w:rsidRPr="00A24D14">
        <w:rPr>
          <w:sz w:val="26"/>
          <w:szCs w:val="26"/>
        </w:rPr>
        <w:t xml:space="preserve"> основе;</w:t>
      </w:r>
    </w:p>
    <w:p w:rsidR="00613A81" w:rsidRPr="00A24D14" w:rsidRDefault="00613A81" w:rsidP="00613A81">
      <w:pPr>
        <w:pStyle w:val="a6"/>
        <w:spacing w:line="276" w:lineRule="auto"/>
        <w:rPr>
          <w:sz w:val="26"/>
          <w:szCs w:val="26"/>
        </w:rPr>
      </w:pPr>
      <w:r w:rsidRPr="00A24D14">
        <w:rPr>
          <w:iCs/>
          <w:sz w:val="26"/>
          <w:szCs w:val="26"/>
        </w:rPr>
        <w:t>• </w:t>
      </w:r>
      <w:r w:rsidRPr="00A24D14">
        <w:rPr>
          <w:sz w:val="26"/>
          <w:szCs w:val="26"/>
        </w:rPr>
        <w:t>оценок за выполнение итоговых работ по всем учебным предметам;</w:t>
      </w:r>
    </w:p>
    <w:p w:rsidR="00613A81" w:rsidRPr="00A24D14" w:rsidRDefault="00613A81" w:rsidP="00613A81">
      <w:pPr>
        <w:pStyle w:val="a6"/>
        <w:spacing w:line="276" w:lineRule="auto"/>
        <w:rPr>
          <w:sz w:val="26"/>
          <w:szCs w:val="26"/>
        </w:rPr>
      </w:pPr>
      <w:r w:rsidRPr="00A24D14">
        <w:rPr>
          <w:iCs/>
          <w:sz w:val="26"/>
          <w:szCs w:val="26"/>
        </w:rPr>
        <w:t>• </w:t>
      </w:r>
      <w:r w:rsidRPr="00A24D14">
        <w:rPr>
          <w:sz w:val="26"/>
          <w:szCs w:val="26"/>
        </w:rPr>
        <w:t xml:space="preserve">оценки за выполнение и защиту </w:t>
      </w:r>
      <w:proofErr w:type="gramStart"/>
      <w:r w:rsidRPr="00A24D14">
        <w:rPr>
          <w:sz w:val="26"/>
          <w:szCs w:val="26"/>
        </w:rPr>
        <w:t>индивидуального проекта</w:t>
      </w:r>
      <w:proofErr w:type="gramEnd"/>
      <w:r w:rsidRPr="00A24D14">
        <w:rPr>
          <w:sz w:val="26"/>
          <w:szCs w:val="26"/>
        </w:rPr>
        <w:t>;</w:t>
      </w:r>
    </w:p>
    <w:p w:rsidR="00613A81" w:rsidRPr="00A24D14" w:rsidRDefault="00613A81" w:rsidP="00613A81">
      <w:pPr>
        <w:pStyle w:val="a6"/>
        <w:spacing w:line="276" w:lineRule="auto"/>
        <w:rPr>
          <w:sz w:val="26"/>
          <w:szCs w:val="26"/>
        </w:rPr>
      </w:pPr>
      <w:r w:rsidRPr="00A24D14">
        <w:rPr>
          <w:iCs/>
          <w:sz w:val="26"/>
          <w:szCs w:val="26"/>
        </w:rPr>
        <w:t>• </w:t>
      </w:r>
      <w:r w:rsidRPr="00A24D14">
        <w:rPr>
          <w:sz w:val="26"/>
          <w:szCs w:val="26"/>
        </w:rPr>
        <w:t>оценок за работы, выносимые на государственную итоговую аттестацию (далее — ГИА).</w:t>
      </w:r>
    </w:p>
    <w:p w:rsidR="00613A81" w:rsidRPr="00A24D14" w:rsidRDefault="00613A81" w:rsidP="00613A81">
      <w:pPr>
        <w:ind w:firstLine="454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При этом результаты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внутришкольного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мониторинга характеризуют выполнение всей совокупности планируемых результатов, а также динамику образовательных достижений обучающихся за период обучения. А оценки за итоговые работы, </w:t>
      </w:r>
      <w:proofErr w:type="gramStart"/>
      <w:r w:rsidRPr="00A24D14">
        <w:rPr>
          <w:rFonts w:ascii="Times New Roman" w:hAnsi="Times New Roman" w:cs="Times New Roman"/>
          <w:sz w:val="26"/>
          <w:szCs w:val="26"/>
        </w:rPr>
        <w:t>индивидуальный проект</w:t>
      </w:r>
      <w:proofErr w:type="gramEnd"/>
      <w:r w:rsidRPr="00A24D14">
        <w:rPr>
          <w:rFonts w:ascii="Times New Roman" w:hAnsi="Times New Roman" w:cs="Times New Roman"/>
          <w:sz w:val="26"/>
          <w:szCs w:val="26"/>
        </w:rPr>
        <w:t xml:space="preserve"> и работы, выносимые на ГИА, характеризуют уровень усвоения обучающимися опорной системы знаний по изучаемым предметам, а также уровень овладения </w:t>
      </w:r>
      <w:proofErr w:type="spellStart"/>
      <w:r w:rsidRPr="00A24D14">
        <w:rPr>
          <w:rFonts w:ascii="Times New Roman" w:hAnsi="Times New Roman" w:cs="Times New Roman"/>
          <w:sz w:val="26"/>
          <w:szCs w:val="26"/>
        </w:rPr>
        <w:t>метапредметными</w:t>
      </w:r>
      <w:proofErr w:type="spellEnd"/>
      <w:r w:rsidRPr="00A24D14">
        <w:rPr>
          <w:rFonts w:ascii="Times New Roman" w:hAnsi="Times New Roman" w:cs="Times New Roman"/>
          <w:sz w:val="26"/>
          <w:szCs w:val="26"/>
        </w:rPr>
        <w:t xml:space="preserve"> действиями.</w:t>
      </w:r>
    </w:p>
    <w:p w:rsidR="00613A81" w:rsidRPr="00A24D14" w:rsidRDefault="00613A81" w:rsidP="00613A81">
      <w:pPr>
        <w:ind w:firstLine="454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>На основании этих оценок делаются выводы о достижении планируемых результатов (на базовом или повышенном уровне) по каждому учебному предмету, а также об овладении обучающимся основными познавательными,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деятельности.</w:t>
      </w:r>
    </w:p>
    <w:p w:rsidR="00613A81" w:rsidRPr="00A24D14" w:rsidRDefault="00613A81" w:rsidP="00613A81">
      <w:pPr>
        <w:ind w:firstLine="45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Педагогический совет образовательного учреждения на основе выводов, сделанных классными руководителями и учителями отдельных предметов по каждому выпускнику, рассматривает вопрос об </w:t>
      </w:r>
      <w:r w:rsidRPr="00A24D14">
        <w:rPr>
          <w:rFonts w:ascii="Times New Roman" w:hAnsi="Times New Roman" w:cs="Times New Roman"/>
          <w:b/>
          <w:sz w:val="26"/>
          <w:szCs w:val="26"/>
        </w:rPr>
        <w:t>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— аттестата об основном общем образовании.</w:t>
      </w:r>
    </w:p>
    <w:p w:rsidR="00613A81" w:rsidRPr="00A24D14" w:rsidRDefault="00613A81" w:rsidP="00613A81">
      <w:pPr>
        <w:ind w:firstLine="45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4D14">
        <w:rPr>
          <w:rFonts w:ascii="Times New Roman" w:hAnsi="Times New Roman" w:cs="Times New Roman"/>
          <w:sz w:val="26"/>
          <w:szCs w:val="26"/>
        </w:rPr>
        <w:t xml:space="preserve">В случае если полученные обучающимся итоговые оценки не позволяют сделать однозначного вывода о достижении планируемых результатов, решение о </w:t>
      </w:r>
      <w:r w:rsidRPr="00A24D14">
        <w:rPr>
          <w:rFonts w:ascii="Times New Roman" w:hAnsi="Times New Roman" w:cs="Times New Roman"/>
          <w:b/>
          <w:sz w:val="26"/>
          <w:szCs w:val="26"/>
        </w:rPr>
        <w:t xml:space="preserve">выдаче документа государственного образца об уровне образования – аттестата об основном общем образовании </w:t>
      </w:r>
      <w:r w:rsidRPr="00A24D14">
        <w:rPr>
          <w:rFonts w:ascii="Times New Roman" w:hAnsi="Times New Roman" w:cs="Times New Roman"/>
          <w:sz w:val="26"/>
          <w:szCs w:val="26"/>
        </w:rPr>
        <w:t>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процедур, устанавливаемых Министерством образования и науки Российской Федерации.</w:t>
      </w:r>
      <w:proofErr w:type="gramEnd"/>
    </w:p>
    <w:p w:rsidR="00613A81" w:rsidRPr="00A24D14" w:rsidRDefault="00613A81" w:rsidP="00613A81">
      <w:pPr>
        <w:ind w:firstLine="45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13A81" w:rsidRPr="00A24D14" w:rsidRDefault="00613A81" w:rsidP="00613A81">
      <w:pPr>
        <w:ind w:firstLine="45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4D14">
        <w:rPr>
          <w:rFonts w:ascii="Times New Roman" w:hAnsi="Times New Roman" w:cs="Times New Roman"/>
          <w:b/>
          <w:sz w:val="26"/>
          <w:szCs w:val="26"/>
        </w:rPr>
        <w:t>1.3.7. Оценка результатов деяте</w:t>
      </w:r>
      <w:r w:rsidR="00AB1478">
        <w:rPr>
          <w:rFonts w:ascii="Times New Roman" w:hAnsi="Times New Roman" w:cs="Times New Roman"/>
          <w:b/>
          <w:sz w:val="26"/>
          <w:szCs w:val="26"/>
        </w:rPr>
        <w:t>льности МОУ «ЖарковскаяСОШ №1».</w:t>
      </w:r>
    </w:p>
    <w:p w:rsidR="00613A81" w:rsidRPr="00A24D14" w:rsidRDefault="00613A81" w:rsidP="00613A81">
      <w:pPr>
        <w:ind w:firstLine="454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>Оценка результатов деятельности образовательного учреждения</w:t>
      </w:r>
      <w:r w:rsidRPr="00A24D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24D14">
        <w:rPr>
          <w:rFonts w:ascii="Times New Roman" w:hAnsi="Times New Roman" w:cs="Times New Roman"/>
          <w:sz w:val="26"/>
          <w:szCs w:val="26"/>
        </w:rPr>
        <w:t xml:space="preserve">осуществляется в ходе его аккредитации, а также в рамках аттестации педагогических кадров. Она </w:t>
      </w:r>
      <w:r w:rsidRPr="00A24D14">
        <w:rPr>
          <w:rFonts w:ascii="Times New Roman" w:hAnsi="Times New Roman" w:cs="Times New Roman"/>
          <w:sz w:val="26"/>
          <w:szCs w:val="26"/>
        </w:rPr>
        <w:lastRenderedPageBreak/>
        <w:t xml:space="preserve">проводится на основе </w:t>
      </w:r>
      <w:proofErr w:type="gramStart"/>
      <w:r w:rsidRPr="00A24D14">
        <w:rPr>
          <w:rFonts w:ascii="Times New Roman" w:hAnsi="Times New Roman" w:cs="Times New Roman"/>
          <w:sz w:val="26"/>
          <w:szCs w:val="26"/>
        </w:rPr>
        <w:t>результатов итоговой оценки достижения планируемых результатов освоения основной образовательной программы основного общего образования</w:t>
      </w:r>
      <w:proofErr w:type="gramEnd"/>
      <w:r w:rsidRPr="00A24D14">
        <w:rPr>
          <w:rFonts w:ascii="Times New Roman" w:hAnsi="Times New Roman" w:cs="Times New Roman"/>
          <w:sz w:val="26"/>
          <w:szCs w:val="26"/>
        </w:rPr>
        <w:t xml:space="preserve"> с учётом:</w:t>
      </w:r>
    </w:p>
    <w:p w:rsidR="00613A81" w:rsidRPr="00A24D14" w:rsidRDefault="00613A81" w:rsidP="00613A81">
      <w:pPr>
        <w:pStyle w:val="a6"/>
        <w:spacing w:line="276" w:lineRule="auto"/>
        <w:rPr>
          <w:sz w:val="26"/>
          <w:szCs w:val="26"/>
        </w:rPr>
      </w:pPr>
      <w:r w:rsidRPr="00A24D14">
        <w:rPr>
          <w:iCs/>
          <w:sz w:val="26"/>
          <w:szCs w:val="26"/>
        </w:rPr>
        <w:t>• </w:t>
      </w:r>
      <w:r w:rsidRPr="00A24D14">
        <w:rPr>
          <w:sz w:val="26"/>
          <w:szCs w:val="26"/>
        </w:rPr>
        <w:t>результатов мониторинговых исследований разного уровня (федерального, регионального, муниципального);</w:t>
      </w:r>
    </w:p>
    <w:p w:rsidR="00613A81" w:rsidRPr="00A24D14" w:rsidRDefault="00613A81" w:rsidP="00613A81">
      <w:pPr>
        <w:pStyle w:val="a6"/>
        <w:spacing w:line="276" w:lineRule="auto"/>
        <w:rPr>
          <w:sz w:val="26"/>
          <w:szCs w:val="26"/>
        </w:rPr>
      </w:pPr>
      <w:r w:rsidRPr="00A24D14">
        <w:rPr>
          <w:iCs/>
          <w:sz w:val="26"/>
          <w:szCs w:val="26"/>
        </w:rPr>
        <w:t>• </w:t>
      </w:r>
      <w:r w:rsidRPr="00A24D14">
        <w:rPr>
          <w:sz w:val="26"/>
          <w:szCs w:val="26"/>
        </w:rPr>
        <w:t>условий реализации основной образовательной программы основного общего образования;</w:t>
      </w:r>
    </w:p>
    <w:p w:rsidR="00613A81" w:rsidRPr="00A24D14" w:rsidRDefault="00613A81" w:rsidP="00613A81">
      <w:pPr>
        <w:pStyle w:val="a6"/>
        <w:spacing w:line="276" w:lineRule="auto"/>
        <w:rPr>
          <w:sz w:val="26"/>
          <w:szCs w:val="26"/>
        </w:rPr>
      </w:pPr>
      <w:r w:rsidRPr="00A24D14">
        <w:rPr>
          <w:iCs/>
          <w:sz w:val="26"/>
          <w:szCs w:val="26"/>
        </w:rPr>
        <w:t>• </w:t>
      </w:r>
      <w:r w:rsidRPr="00A24D14">
        <w:rPr>
          <w:sz w:val="26"/>
          <w:szCs w:val="26"/>
        </w:rPr>
        <w:t>особенностей контингента обучающихся.</w:t>
      </w:r>
    </w:p>
    <w:p w:rsidR="00613A81" w:rsidRPr="00C41441" w:rsidRDefault="00613A81" w:rsidP="00613A81">
      <w:pPr>
        <w:ind w:firstLine="454"/>
        <w:jc w:val="both"/>
        <w:rPr>
          <w:rFonts w:ascii="Times New Roman" w:hAnsi="Times New Roman" w:cs="Times New Roman"/>
          <w:sz w:val="26"/>
          <w:szCs w:val="26"/>
        </w:rPr>
      </w:pPr>
      <w:r w:rsidRPr="00A24D14">
        <w:rPr>
          <w:rFonts w:ascii="Times New Roman" w:hAnsi="Times New Roman" w:cs="Times New Roman"/>
          <w:sz w:val="26"/>
          <w:szCs w:val="26"/>
        </w:rPr>
        <w:t xml:space="preserve">Предметом оценки в ходе данных процедур является также </w:t>
      </w:r>
      <w:r w:rsidRPr="00A24D14">
        <w:rPr>
          <w:rFonts w:ascii="Times New Roman" w:hAnsi="Times New Roman" w:cs="Times New Roman"/>
          <w:i/>
          <w:sz w:val="26"/>
          <w:szCs w:val="26"/>
        </w:rPr>
        <w:t>текущая оценочная деятельность</w:t>
      </w:r>
      <w:r w:rsidRPr="00A24D14">
        <w:rPr>
          <w:rFonts w:ascii="Times New Roman" w:hAnsi="Times New Roman" w:cs="Times New Roman"/>
          <w:sz w:val="26"/>
          <w:szCs w:val="26"/>
        </w:rPr>
        <w:t xml:space="preserve"> образовательных учреждений и педагогов и, в частности, отслеживание динамики образовательных достижений выпускников основной школы данного образовательного учреждения.</w:t>
      </w:r>
    </w:p>
    <w:p w:rsidR="00111EFD" w:rsidRDefault="00111EFD"/>
    <w:sectPr w:rsidR="00111EFD" w:rsidSect="008F262E">
      <w:footerReference w:type="default" r:id="rId8"/>
      <w:pgSz w:w="11906" w:h="16838"/>
      <w:pgMar w:top="567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2CE" w:rsidRDefault="00CE22CE" w:rsidP="008F262E">
      <w:pPr>
        <w:spacing w:after="0" w:line="240" w:lineRule="auto"/>
      </w:pPr>
      <w:r>
        <w:separator/>
      </w:r>
    </w:p>
  </w:endnote>
  <w:endnote w:type="continuationSeparator" w:id="0">
    <w:p w:rsidR="00CE22CE" w:rsidRDefault="00CE22CE" w:rsidP="008F2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6126"/>
      <w:docPartObj>
        <w:docPartGallery w:val="Page Numbers (Bottom of Page)"/>
        <w:docPartUnique/>
      </w:docPartObj>
    </w:sdtPr>
    <w:sdtContent>
      <w:p w:rsidR="008F262E" w:rsidRDefault="008D7D93">
        <w:pPr>
          <w:pStyle w:val="ab"/>
          <w:jc w:val="right"/>
        </w:pPr>
        <w:fldSimple w:instr=" PAGE   \* MERGEFORMAT ">
          <w:r w:rsidR="00AB1478">
            <w:rPr>
              <w:noProof/>
            </w:rPr>
            <w:t>14</w:t>
          </w:r>
        </w:fldSimple>
      </w:p>
    </w:sdtContent>
  </w:sdt>
  <w:p w:rsidR="008F262E" w:rsidRDefault="008F262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2CE" w:rsidRDefault="00CE22CE" w:rsidP="008F262E">
      <w:pPr>
        <w:spacing w:after="0" w:line="240" w:lineRule="auto"/>
      </w:pPr>
      <w:r>
        <w:separator/>
      </w:r>
    </w:p>
  </w:footnote>
  <w:footnote w:type="continuationSeparator" w:id="0">
    <w:p w:rsidR="00CE22CE" w:rsidRDefault="00CE22CE" w:rsidP="008F2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CDA"/>
    <w:multiLevelType w:val="multilevel"/>
    <w:tmpl w:val="033431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5B1444"/>
    <w:multiLevelType w:val="multilevel"/>
    <w:tmpl w:val="341C72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210BED"/>
    <w:multiLevelType w:val="multilevel"/>
    <w:tmpl w:val="6A5CBDFE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CA044F"/>
    <w:multiLevelType w:val="multilevel"/>
    <w:tmpl w:val="FDD44F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3A5B21"/>
    <w:multiLevelType w:val="multilevel"/>
    <w:tmpl w:val="A44EBA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A81"/>
    <w:rsid w:val="00111EFD"/>
    <w:rsid w:val="00214CC6"/>
    <w:rsid w:val="00231839"/>
    <w:rsid w:val="0027150B"/>
    <w:rsid w:val="003149B2"/>
    <w:rsid w:val="0034098F"/>
    <w:rsid w:val="00613A81"/>
    <w:rsid w:val="00751C06"/>
    <w:rsid w:val="00874477"/>
    <w:rsid w:val="008D7D93"/>
    <w:rsid w:val="008F262E"/>
    <w:rsid w:val="00A24D14"/>
    <w:rsid w:val="00AB1478"/>
    <w:rsid w:val="00CB6760"/>
    <w:rsid w:val="00CE22CE"/>
    <w:rsid w:val="00CF0348"/>
    <w:rsid w:val="00D22DD5"/>
    <w:rsid w:val="00DC3E63"/>
    <w:rsid w:val="00E739B8"/>
    <w:rsid w:val="00F34C1A"/>
    <w:rsid w:val="00F87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13A81"/>
    <w:pPr>
      <w:ind w:left="720"/>
      <w:contextualSpacing/>
    </w:pPr>
  </w:style>
  <w:style w:type="character" w:customStyle="1" w:styleId="a4">
    <w:name w:val="Основной текст_"/>
    <w:basedOn w:val="a0"/>
    <w:link w:val="3"/>
    <w:rsid w:val="00613A8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4"/>
    <w:rsid w:val="00613A81"/>
    <w:rPr>
      <w:color w:val="000000"/>
      <w:spacing w:val="0"/>
      <w:w w:val="100"/>
      <w:position w:val="0"/>
      <w:lang w:val="ru-RU"/>
    </w:rPr>
  </w:style>
  <w:style w:type="character" w:customStyle="1" w:styleId="a5">
    <w:name w:val="Основной текст + Курсив"/>
    <w:basedOn w:val="a4"/>
    <w:rsid w:val="00613A81"/>
    <w:rPr>
      <w:i/>
      <w:iCs/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 (2) + Не курсив"/>
    <w:basedOn w:val="a0"/>
    <w:rsid w:val="00613A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"/>
    <w:basedOn w:val="a0"/>
    <w:rsid w:val="00613A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">
    <w:name w:val="Заголовок №1"/>
    <w:basedOn w:val="a0"/>
    <w:rsid w:val="00613A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">
    <w:name w:val="Основной текст3"/>
    <w:basedOn w:val="a"/>
    <w:link w:val="a4"/>
    <w:rsid w:val="00613A81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6">
    <w:name w:val="А_основной"/>
    <w:basedOn w:val="a"/>
    <w:link w:val="a7"/>
    <w:qFormat/>
    <w:rsid w:val="00613A8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7">
    <w:name w:val="А_основной Знак"/>
    <w:basedOn w:val="a0"/>
    <w:link w:val="a6"/>
    <w:rsid w:val="00613A81"/>
    <w:rPr>
      <w:rFonts w:ascii="Times New Roman" w:eastAsia="Calibri" w:hAnsi="Times New Roman" w:cs="Times New Roman"/>
      <w:sz w:val="28"/>
      <w:szCs w:val="28"/>
    </w:rPr>
  </w:style>
  <w:style w:type="character" w:styleId="a8">
    <w:name w:val="footnote reference"/>
    <w:aliases w:val="Сноска_ольга"/>
    <w:basedOn w:val="a0"/>
    <w:rsid w:val="00613A81"/>
    <w:rPr>
      <w:vertAlign w:val="superscript"/>
    </w:rPr>
  </w:style>
  <w:style w:type="paragraph" w:styleId="21">
    <w:name w:val="Body Text Indent 2"/>
    <w:basedOn w:val="a"/>
    <w:link w:val="22"/>
    <w:unhideWhenUsed/>
    <w:rsid w:val="00613A8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13A81"/>
  </w:style>
  <w:style w:type="paragraph" w:styleId="a9">
    <w:name w:val="header"/>
    <w:basedOn w:val="a"/>
    <w:link w:val="aa"/>
    <w:uiPriority w:val="99"/>
    <w:semiHidden/>
    <w:unhideWhenUsed/>
    <w:rsid w:val="008F2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F262E"/>
  </w:style>
  <w:style w:type="paragraph" w:styleId="ab">
    <w:name w:val="footer"/>
    <w:basedOn w:val="a"/>
    <w:link w:val="ac"/>
    <w:uiPriority w:val="99"/>
    <w:unhideWhenUsed/>
    <w:rsid w:val="008F2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26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C4104-975D-4946-9A59-BE7583CF5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4915</Words>
  <Characters>28016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9</cp:revision>
  <dcterms:created xsi:type="dcterms:W3CDTF">2012-05-31T10:08:00Z</dcterms:created>
  <dcterms:modified xsi:type="dcterms:W3CDTF">2016-10-18T11:23:00Z</dcterms:modified>
</cp:coreProperties>
</file>